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BF" w:rsidRDefault="005900A8" w:rsidP="00313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6B0" w:rsidRPr="00D52C15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D52C15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5900A8" w:rsidRDefault="00697366" w:rsidP="00CD5CE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</w:t>
                </w:r>
                <w:r w:rsidR="00605D17"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 of </w:t>
                </w:r>
                <w:r w:rsidR="00CD5CEA"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Works</w:t>
                </w:r>
              </w:p>
            </w:tc>
          </w:sdtContent>
        </w:sdt>
      </w:tr>
      <w:tr w:rsidR="00BF26B0" w:rsidRPr="00D52C15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5900A8" w:rsidRDefault="005900A8" w:rsidP="00EF17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A8">
              <w:rPr>
                <w:rFonts w:ascii="Times New Roman" w:eastAsia="Times New Roman" w:hAnsi="Times New Roman" w:cs="Times New Roman"/>
                <w:sz w:val="24"/>
                <w:szCs w:val="24"/>
              </w:rPr>
              <w:t>Chris Hornstein, Acting Director</w:t>
            </w:r>
          </w:p>
        </w:tc>
      </w:tr>
      <w:tr w:rsidR="00BF26B0" w:rsidRPr="00D52C15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5900A8" w:rsidRDefault="005900A8" w:rsidP="00605D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0352481"/>
                <w:placeholder>
                  <w:docPart w:val="FE28A23FCA194B75B6AB1E72FE2F58C3"/>
                </w:placeholder>
                <w:text/>
              </w:sdtPr>
              <w:sdtEndPr/>
              <w:sdtContent>
                <w:r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Chris</w:t>
                </w:r>
                <w:r w:rsidR="004C159B"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Hornstein, Ac</w:t>
                </w:r>
              </w:sdtContent>
            </w:sdt>
            <w:r w:rsidR="004C159B" w:rsidRPr="005900A8">
              <w:rPr>
                <w:rFonts w:ascii="Times New Roman" w:eastAsia="Times New Roman" w:hAnsi="Times New Roman" w:cs="Times New Roman"/>
                <w:sz w:val="24"/>
                <w:szCs w:val="24"/>
              </w:rPr>
              <w:t>ting Director</w:t>
            </w:r>
          </w:p>
        </w:tc>
      </w:tr>
      <w:tr w:rsidR="00BF26B0" w:rsidRPr="00D52C15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5900A8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 w:rsidRPr="005900A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BF26B0" w:rsidRPr="0059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5900A8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5900A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F26B0" w:rsidRPr="0059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Order</w:t>
            </w:r>
          </w:p>
        </w:tc>
      </w:tr>
      <w:tr w:rsidR="00BF26B0" w:rsidRPr="00D52C15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5900A8" w:rsidRDefault="0085660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900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Other</w:t>
                </w:r>
              </w:p>
            </w:tc>
          </w:sdtContent>
        </w:sdt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D52C15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C15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/>
        </w:rPr>
        <w:id w:val="-1170251545"/>
        <w:text w:multiLine="1"/>
      </w:sdtPr>
      <w:sdtEndPr/>
      <w:sdtContent>
        <w:p w:rsidR="00BF26B0" w:rsidRPr="00D52C15" w:rsidRDefault="00605D17" w:rsidP="00AB480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05D17">
            <w:rPr>
              <w:rFonts w:ascii="Times New Roman" w:hAnsi="Times New Roman"/>
            </w:rPr>
            <w:t>The City of Pittsburgh is submitt</w:t>
          </w:r>
          <w:r w:rsidR="00E22298">
            <w:rPr>
              <w:rFonts w:ascii="Times New Roman" w:hAnsi="Times New Roman"/>
            </w:rPr>
            <w:t>ed</w:t>
          </w:r>
          <w:r w:rsidRPr="00605D17">
            <w:rPr>
              <w:rFonts w:ascii="Times New Roman" w:hAnsi="Times New Roman"/>
            </w:rPr>
            <w:t xml:space="preserve"> an application for grant funding from the PA Department of Community and Economic Development (DCED)</w:t>
          </w:r>
          <w:r w:rsidR="004C159B">
            <w:rPr>
              <w:rFonts w:ascii="Times New Roman" w:hAnsi="Times New Roman"/>
            </w:rPr>
            <w:t>’s Keystone Communities Grant Program</w:t>
          </w:r>
          <w:r w:rsidR="005900A8">
            <w:rPr>
              <w:rFonts w:ascii="Times New Roman" w:hAnsi="Times New Roman"/>
            </w:rPr>
            <w:t>,</w:t>
          </w:r>
          <w:r w:rsidR="004C159B">
            <w:rPr>
              <w:rFonts w:ascii="Times New Roman" w:hAnsi="Times New Roman"/>
            </w:rPr>
            <w:t xml:space="preserve"> to provide funding for the construction of a community center in the Robert E. Williams Park located in the Hill District. </w:t>
          </w:r>
          <w:r>
            <w:rPr>
              <w:rFonts w:ascii="Times New Roman" w:hAnsi="Times New Roman"/>
            </w:rPr>
            <w:t xml:space="preserve"> </w:t>
          </w:r>
          <w:r w:rsidRPr="00605D17">
            <w:rPr>
              <w:rFonts w:ascii="Times New Roman" w:hAnsi="Times New Roman"/>
            </w:rPr>
            <w:br/>
          </w:r>
          <w:r w:rsidRPr="00605D17"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</w:rPr>
            <w:t>The community center currently located in the Robert E Williams Memorial Park is in dire need of replacement.  The funds from this grant would replace the existing structure.  The surrounding community has requested this replacement as it is a well-utilized City facility.</w:t>
          </w:r>
        </w:p>
      </w:sdtContent>
    </w:sdt>
    <w:p w:rsidR="00A36920" w:rsidRPr="00D52C15" w:rsidRDefault="00A3692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D52C15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605D17" w:rsidP="00E222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E22298">
              <w:rPr>
                <w:rFonts w:ascii="Times New Roman" w:hAnsi="Times New Roman" w:cs="Times New Roman"/>
              </w:rPr>
              <w:t>125,000.00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2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D52C15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RPr="00D52C15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52C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D52C15" w:rsidRDefault="005900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D52C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809" w:rsidRPr="00AB4809" w:rsidRDefault="004C159B" w:rsidP="00AB480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Community Center in Robert E Williams Park</w:t>
      </w:r>
    </w:p>
    <w:p w:rsidR="00AB4809" w:rsidRDefault="00E22298" w:rsidP="00AB48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DCED Keystones Communities Grant = $125,000.00</w:t>
      </w:r>
    </w:p>
    <w:p w:rsidR="00605D17" w:rsidRPr="00A55BD0" w:rsidRDefault="00605D17" w:rsidP="00AB4809">
      <w:pPr>
        <w:pStyle w:val="NoSpacing"/>
        <w:rPr>
          <w:rFonts w:ascii="Times New Roman" w:hAnsi="Times New Roman" w:cs="Times New Roman"/>
        </w:rPr>
      </w:pPr>
    </w:p>
    <w:p w:rsidR="00A36920" w:rsidRPr="00D52C15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5BD0">
        <w:rPr>
          <w:rFonts w:ascii="Times New Roman" w:eastAsia="Times New Roman" w:hAnsi="Times New Roman" w:cs="Times New Roman"/>
          <w:b/>
        </w:rPr>
        <w:t>JDE Account Information</w:t>
      </w:r>
      <w:r w:rsidR="00D52C15" w:rsidRPr="00A55BD0">
        <w:rPr>
          <w:rFonts w:ascii="Times New Roman" w:eastAsia="Times New Roman" w:hAnsi="Times New Roman" w:cs="Times New Roman"/>
        </w:rPr>
        <w:t xml:space="preserve">: </w:t>
      </w:r>
      <w:r w:rsidR="00E22298" w:rsidRPr="00E22298">
        <w:rPr>
          <w:rFonts w:ascii="Times New Roman" w:eastAsia="Times New Roman" w:hAnsi="Times New Roman" w:cs="Times New Roman"/>
        </w:rPr>
        <w:t>4029400373.45505.00</w:t>
      </w: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52C15">
        <w:rPr>
          <w:rFonts w:ascii="Times New Roman" w:eastAsia="Times New Roman" w:hAnsi="Times New Roman" w:cs="Times New Roman"/>
          <w:b/>
        </w:rPr>
        <w:t>Additional Costs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BF26B0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Impact on City Revenue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8076FC" w:rsidRPr="00D52C15" w:rsidRDefault="00BF26B0" w:rsidP="00D5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2C15">
        <w:rPr>
          <w:rFonts w:ascii="Times New Roman" w:eastAsia="Times New Roman" w:hAnsi="Times New Roman" w:cs="Times New Roman"/>
          <w:b/>
        </w:rPr>
        <w:t>Attachments</w:t>
      </w:r>
      <w:r w:rsidR="00D52C15" w:rsidRPr="00D52C15">
        <w:rPr>
          <w:rFonts w:ascii="Times New Roman" w:eastAsia="Times New Roman" w:hAnsi="Times New Roman" w:cs="Times New Roman"/>
        </w:rPr>
        <w:t>: N/A</w:t>
      </w:r>
    </w:p>
    <w:p w:rsidR="00A36920" w:rsidRDefault="00A36920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Default="00E22298">
      <w:pPr>
        <w:pStyle w:val="NoSpacing"/>
      </w:pPr>
    </w:p>
    <w:p w:rsidR="00E22298" w:rsidRPr="00BC1ECF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E22298" w:rsidRPr="00950428" w:rsidTr="002F0C9B">
        <w:trPr>
          <w:trHeight w:val="293"/>
          <w:jc w:val="center"/>
        </w:trPr>
        <w:tc>
          <w:tcPr>
            <w:tcW w:w="2595" w:type="dxa"/>
            <w:vAlign w:val="center"/>
          </w:tcPr>
          <w:p w:rsidR="00E22298" w:rsidRDefault="00E22298" w:rsidP="00E22298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E22298" w:rsidRPr="00BC1ECF" w:rsidRDefault="00E22298" w:rsidP="00E22298">
            <w:pPr>
              <w:spacing w:after="0" w:line="240" w:lineRule="auto"/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E22298" w:rsidRPr="00950428" w:rsidRDefault="005900A8" w:rsidP="00E22298">
            <w:pPr>
              <w:spacing w:after="0" w:line="240" w:lineRule="auto"/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22298" w:rsidRPr="00950428">
              <w:rPr>
                <w:sz w:val="24"/>
              </w:rPr>
              <w:t xml:space="preserve"> </w:t>
            </w:r>
            <w:r w:rsidR="00E22298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E22298" w:rsidRPr="00950428" w:rsidRDefault="005900A8" w:rsidP="00E2229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22298" w:rsidRPr="00950428">
              <w:rPr>
                <w:sz w:val="24"/>
              </w:rPr>
              <w:t xml:space="preserve"> </w:t>
            </w:r>
            <w:r w:rsidR="00E22298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E22298" w:rsidRDefault="005900A8" w:rsidP="00E2229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22298" w:rsidRPr="00950428">
              <w:rPr>
                <w:sz w:val="24"/>
              </w:rPr>
              <w:t xml:space="preserve"> </w:t>
            </w:r>
            <w:r w:rsidR="00E22298">
              <w:rPr>
                <w:sz w:val="24"/>
              </w:rPr>
              <w:t>Amendment to Existing Contract</w:t>
            </w:r>
          </w:p>
          <w:p w:rsidR="00E22298" w:rsidRPr="005C2315" w:rsidRDefault="00E22298" w:rsidP="00E22298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0"/>
        </w:rPr>
        <w:id w:val="-1851250209"/>
        <w:placeholder>
          <w:docPart w:val="17C2E0AAD3C348B59F3A56DFF0524776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950428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Cs w:val="24"/>
            </w:rPr>
            <w:t>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0"/>
        </w:rPr>
        <w:id w:val="250085183"/>
        <w:placeholder>
          <w:docPart w:val="68DD57D2AFF44E42B342307A1BA798EC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950428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List the other respondents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If there were none, clearly state that.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0"/>
        </w:rPr>
        <w:id w:val="273227527"/>
        <w:placeholder>
          <w:docPart w:val="440273F460144C4B971420D2BF9339E1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950428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Describe the selection or scoring criteria</w:t>
          </w:r>
          <w:r w:rsidRPr="00321212">
            <w:rPr>
              <w:rStyle w:val="PlaceholderText"/>
              <w:szCs w:val="24"/>
            </w:rPr>
            <w:t>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0"/>
        </w:rPr>
        <w:id w:val="-1904131385"/>
        <w:placeholder>
          <w:docPart w:val="9BDDAD2BA606419ABC440FA6744D8A50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950428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Cs w:val="24"/>
            </w:rPr>
            <w:t>.</w:t>
          </w:r>
          <w:r>
            <w:rPr>
              <w:rStyle w:val="PlaceholderText"/>
              <w:szCs w:val="24"/>
            </w:rPr>
            <w:t xml:space="preserve"> Do not list individual names.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0"/>
        </w:rPr>
        <w:id w:val="2115161517"/>
        <w:placeholder>
          <w:docPart w:val="BD82000D556448DEA78AD2637B0684B0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481BE3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rStyle w:val="Style10"/>
              <w:b/>
              <w:szCs w:val="24"/>
            </w:rPr>
          </w:pPr>
          <w:r>
            <w:rPr>
              <w:rStyle w:val="PlaceholderText"/>
              <w:szCs w:val="24"/>
            </w:rPr>
            <w:t>If a waiver was granted, explain the justification</w:t>
          </w:r>
          <w:r w:rsidRPr="00321212">
            <w:rPr>
              <w:rStyle w:val="PlaceholderText"/>
              <w:szCs w:val="24"/>
            </w:rPr>
            <w:t>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</w:p>
    <w:p w:rsidR="00E22298" w:rsidRPr="00950428" w:rsidRDefault="00E22298" w:rsidP="00E2229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0"/>
        </w:rPr>
        <w:id w:val="-656762981"/>
        <w:placeholder>
          <w:docPart w:val="938BDF1CDA244D67A4C08422ADC8BAB7"/>
        </w:placeholder>
        <w:showingPlcHdr/>
        <w:text w:multiLine="1"/>
      </w:sdtPr>
      <w:sdtEndPr>
        <w:rPr>
          <w:rStyle w:val="DefaultParagraphFont"/>
          <w:sz w:val="22"/>
          <w:szCs w:val="24"/>
        </w:rPr>
      </w:sdtEndPr>
      <w:sdtContent>
        <w:p w:rsidR="00E22298" w:rsidRPr="00950428" w:rsidRDefault="00E22298" w:rsidP="00E22298">
          <w:pPr>
            <w:autoSpaceDE w:val="0"/>
            <w:autoSpaceDN w:val="0"/>
            <w:adjustRightInd w:val="0"/>
            <w:spacing w:after="0" w:line="240" w:lineRule="auto"/>
            <w:rPr>
              <w:b/>
              <w:sz w:val="24"/>
              <w:szCs w:val="24"/>
            </w:rPr>
          </w:pPr>
          <w:r>
            <w:rPr>
              <w:rStyle w:val="PlaceholderText"/>
              <w:szCs w:val="24"/>
            </w:rPr>
            <w:t>Insert synopsis that was presented.</w:t>
          </w:r>
        </w:p>
      </w:sdtContent>
    </w:sdt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E22298" w:rsidRPr="00950428" w:rsidTr="002F0C9B">
        <w:trPr>
          <w:trHeight w:val="293"/>
          <w:jc w:val="center"/>
        </w:trPr>
        <w:tc>
          <w:tcPr>
            <w:tcW w:w="5220" w:type="dxa"/>
            <w:vAlign w:val="center"/>
          </w:tcPr>
          <w:p w:rsidR="00E22298" w:rsidRPr="00950428" w:rsidRDefault="00E22298" w:rsidP="00E22298">
            <w:pPr>
              <w:spacing w:after="0" w:line="240" w:lineRule="auto"/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6B30166A41F34C7DBFDE0159CBC3597E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E22298" w:rsidRPr="00950428" w:rsidRDefault="005900A8" w:rsidP="00E2229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22298" w:rsidRPr="00950428">
              <w:rPr>
                <w:sz w:val="24"/>
              </w:rPr>
              <w:t xml:space="preserve"> </w:t>
            </w:r>
            <w:r w:rsidR="00E22298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E22298" w:rsidRPr="00950428" w:rsidRDefault="005900A8" w:rsidP="00E22298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22298" w:rsidRPr="00950428">
              <w:rPr>
                <w:sz w:val="24"/>
              </w:rPr>
              <w:t xml:space="preserve"> </w:t>
            </w:r>
            <w:r w:rsidR="00E22298">
              <w:rPr>
                <w:sz w:val="24"/>
              </w:rPr>
              <w:t>Not Approved</w:t>
            </w:r>
          </w:p>
        </w:tc>
      </w:tr>
    </w:tbl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</w:p>
    <w:p w:rsidR="00E22298" w:rsidRPr="0063773C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i/>
        </w:rPr>
      </w:pPr>
      <w:r>
        <w:rPr>
          <w:rStyle w:val="Style10"/>
          <w:i/>
        </w:rPr>
        <w:t>Per</w:t>
      </w:r>
      <w:r w:rsidRPr="0063773C">
        <w:rPr>
          <w:rStyle w:val="Style10"/>
          <w:i/>
        </w:rPr>
        <w:t xml:space="preserve"> §219.07 of the City Code, you </w:t>
      </w:r>
      <w:r w:rsidRPr="0063773C">
        <w:rPr>
          <w:rStyle w:val="Style10"/>
          <w:b/>
          <w:i/>
        </w:rPr>
        <w:t>must</w:t>
      </w:r>
      <w:r w:rsidRPr="0063773C">
        <w:rPr>
          <w:rStyle w:val="Style10"/>
          <w:i/>
        </w:rPr>
        <w:t xml:space="preserve"> include an electronic copy of the solicitation </w:t>
      </w:r>
      <w:r>
        <w:rPr>
          <w:rStyle w:val="Style10"/>
          <w:i/>
        </w:rPr>
        <w:t xml:space="preserve">or your signed waiver </w:t>
      </w:r>
      <w:r w:rsidRPr="0063773C">
        <w:rPr>
          <w:rStyle w:val="Style10"/>
          <w:i/>
        </w:rPr>
        <w:t>with your submission to the Office of Management and Budget.</w:t>
      </w:r>
    </w:p>
    <w:p w:rsidR="00E22298" w:rsidRDefault="00E22298" w:rsidP="00E22298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</w:p>
    <w:p w:rsidR="00E22298" w:rsidRPr="00321263" w:rsidRDefault="00E22298" w:rsidP="00E22298">
      <w:pPr>
        <w:autoSpaceDE w:val="0"/>
        <w:autoSpaceDN w:val="0"/>
        <w:adjustRightInd w:val="0"/>
        <w:spacing w:after="0" w:line="240" w:lineRule="auto"/>
        <w:rPr>
          <w:rStyle w:val="Style10"/>
          <w:b/>
        </w:rPr>
      </w:pPr>
      <w:r w:rsidRPr="00321263">
        <w:rPr>
          <w:rStyle w:val="Style10"/>
          <w:b/>
        </w:rPr>
        <w:t>Attachments</w:t>
      </w:r>
    </w:p>
    <w:p w:rsidR="00E22298" w:rsidRPr="0063773C" w:rsidRDefault="00E22298" w:rsidP="00E2229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i/>
          <w:sz w:val="24"/>
        </w:rPr>
      </w:pPr>
      <w:r w:rsidRPr="00BC1ECF">
        <w:rPr>
          <w:rStyle w:val="Style10"/>
          <w:i/>
        </w:rPr>
        <w:t>Please attach any additional documents and/or exhibits.</w:t>
      </w:r>
    </w:p>
    <w:p w:rsidR="00E22298" w:rsidRDefault="00E22298">
      <w:pPr>
        <w:pStyle w:val="NoSpacing"/>
      </w:pPr>
    </w:p>
    <w:p w:rsidR="00E22298" w:rsidRPr="00A36920" w:rsidRDefault="00E22298">
      <w:pPr>
        <w:pStyle w:val="NoSpacing"/>
      </w:pPr>
    </w:p>
    <w:sectPr w:rsidR="00E22298" w:rsidRPr="00A3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2B5F0D"/>
    <w:rsid w:val="003131BF"/>
    <w:rsid w:val="003B731C"/>
    <w:rsid w:val="003C7766"/>
    <w:rsid w:val="004C159B"/>
    <w:rsid w:val="004E0620"/>
    <w:rsid w:val="005900A8"/>
    <w:rsid w:val="00605D17"/>
    <w:rsid w:val="00606BCE"/>
    <w:rsid w:val="0063072C"/>
    <w:rsid w:val="00697366"/>
    <w:rsid w:val="006C4D8F"/>
    <w:rsid w:val="007264BA"/>
    <w:rsid w:val="0073341E"/>
    <w:rsid w:val="007856E9"/>
    <w:rsid w:val="007B5FB3"/>
    <w:rsid w:val="008076FC"/>
    <w:rsid w:val="008350A0"/>
    <w:rsid w:val="00856600"/>
    <w:rsid w:val="00885CB1"/>
    <w:rsid w:val="00976218"/>
    <w:rsid w:val="00995793"/>
    <w:rsid w:val="00A36920"/>
    <w:rsid w:val="00A55BD0"/>
    <w:rsid w:val="00AB4809"/>
    <w:rsid w:val="00B96297"/>
    <w:rsid w:val="00BF26B0"/>
    <w:rsid w:val="00CD5CEA"/>
    <w:rsid w:val="00D52C15"/>
    <w:rsid w:val="00E22298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FFB2"/>
  <w15:docId w15:val="{84FF77A9-C7A5-4C73-B24B-2024D28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  <w:style w:type="paragraph" w:styleId="NoSpacing">
    <w:name w:val="No Spacing"/>
    <w:uiPriority w:val="1"/>
    <w:qFormat/>
    <w:rsid w:val="00A36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0">
    <w:name w:val="Style1"/>
    <w:basedOn w:val="DefaultParagraphFont"/>
    <w:uiPriority w:val="1"/>
    <w:rsid w:val="00E222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  <w:docPart>
      <w:docPartPr>
        <w:name w:val="17C2E0AAD3C348B59F3A56DFF052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D845-1BA2-4C5D-A45E-DECD33F869C7}"/>
      </w:docPartPr>
      <w:docPartBody>
        <w:p w:rsidR="009E13DB" w:rsidRDefault="003074FB" w:rsidP="003074FB">
          <w:pPr>
            <w:pStyle w:val="17C2E0AAD3C348B59F3A56DFF0524776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8DD57D2AFF44E42B342307A1BA7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5DB7-2ED8-4390-8637-35D5BBEFB344}"/>
      </w:docPartPr>
      <w:docPartBody>
        <w:p w:rsidR="009E13DB" w:rsidRDefault="003074FB" w:rsidP="003074FB">
          <w:pPr>
            <w:pStyle w:val="68DD57D2AFF44E42B342307A1BA798EC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40273F460144C4B971420D2BF93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4138-989D-402F-AAFB-04087D7C0243}"/>
      </w:docPartPr>
      <w:docPartBody>
        <w:p w:rsidR="009E13DB" w:rsidRDefault="003074FB" w:rsidP="003074FB">
          <w:pPr>
            <w:pStyle w:val="440273F460144C4B971420D2BF9339E1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BDDAD2BA606419ABC440FA6744D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38A7-03DD-4453-B551-E5FBF8D2AF5B}"/>
      </w:docPartPr>
      <w:docPartBody>
        <w:p w:rsidR="009E13DB" w:rsidRDefault="003074FB" w:rsidP="003074FB">
          <w:pPr>
            <w:pStyle w:val="9BDDAD2BA606419ABC440FA6744D8A50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BD82000D556448DEA78AD2637B06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1EFE-071E-4186-9793-C05271B3FDF3}"/>
      </w:docPartPr>
      <w:docPartBody>
        <w:p w:rsidR="009E13DB" w:rsidRDefault="003074FB" w:rsidP="003074FB">
          <w:pPr>
            <w:pStyle w:val="BD82000D556448DEA78AD2637B0684B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38BDF1CDA244D67A4C08422ADC8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4C2E-B5ED-4E30-AF4D-4096EA090B28}"/>
      </w:docPartPr>
      <w:docPartBody>
        <w:p w:rsidR="009E13DB" w:rsidRDefault="003074FB" w:rsidP="003074FB">
          <w:pPr>
            <w:pStyle w:val="938BDF1CDA244D67A4C08422ADC8BAB7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6B30166A41F34C7DBFDE0159CBC3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0EEB-9267-462C-BA91-00E1C21BEA65}"/>
      </w:docPartPr>
      <w:docPartBody>
        <w:p w:rsidR="009E13DB" w:rsidRDefault="003074FB" w:rsidP="003074FB">
          <w:pPr>
            <w:pStyle w:val="6B30166A41F34C7DBFDE0159CBC3597E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25D72"/>
    <w:rsid w:val="00044161"/>
    <w:rsid w:val="00285415"/>
    <w:rsid w:val="002B4DD6"/>
    <w:rsid w:val="003074FB"/>
    <w:rsid w:val="004376FA"/>
    <w:rsid w:val="005B28EA"/>
    <w:rsid w:val="005F0DCE"/>
    <w:rsid w:val="00952418"/>
    <w:rsid w:val="009E13DB"/>
    <w:rsid w:val="00A0664B"/>
    <w:rsid w:val="00AF7572"/>
    <w:rsid w:val="00BB3219"/>
    <w:rsid w:val="00C546DE"/>
    <w:rsid w:val="00C9426B"/>
    <w:rsid w:val="00D271CD"/>
    <w:rsid w:val="00EF5C96"/>
    <w:rsid w:val="00F418A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3074FB"/>
    <w:rPr>
      <w:color w:val="808080"/>
    </w:rPr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  <w:style w:type="paragraph" w:customStyle="1" w:styleId="17C2E0AAD3C348B59F3A56DFF0524776">
    <w:name w:val="17C2E0AAD3C348B59F3A56DFF0524776"/>
    <w:rsid w:val="003074FB"/>
    <w:pPr>
      <w:spacing w:after="160" w:line="259" w:lineRule="auto"/>
    </w:pPr>
  </w:style>
  <w:style w:type="paragraph" w:customStyle="1" w:styleId="68DD57D2AFF44E42B342307A1BA798EC">
    <w:name w:val="68DD57D2AFF44E42B342307A1BA798EC"/>
    <w:rsid w:val="003074FB"/>
    <w:pPr>
      <w:spacing w:after="160" w:line="259" w:lineRule="auto"/>
    </w:pPr>
  </w:style>
  <w:style w:type="paragraph" w:customStyle="1" w:styleId="440273F460144C4B971420D2BF9339E1">
    <w:name w:val="440273F460144C4B971420D2BF9339E1"/>
    <w:rsid w:val="003074FB"/>
    <w:pPr>
      <w:spacing w:after="160" w:line="259" w:lineRule="auto"/>
    </w:pPr>
  </w:style>
  <w:style w:type="paragraph" w:customStyle="1" w:styleId="9BDDAD2BA606419ABC440FA6744D8A50">
    <w:name w:val="9BDDAD2BA606419ABC440FA6744D8A50"/>
    <w:rsid w:val="003074FB"/>
    <w:pPr>
      <w:spacing w:after="160" w:line="259" w:lineRule="auto"/>
    </w:pPr>
  </w:style>
  <w:style w:type="paragraph" w:customStyle="1" w:styleId="BD82000D556448DEA78AD2637B0684B0">
    <w:name w:val="BD82000D556448DEA78AD2637B0684B0"/>
    <w:rsid w:val="003074FB"/>
    <w:pPr>
      <w:spacing w:after="160" w:line="259" w:lineRule="auto"/>
    </w:pPr>
  </w:style>
  <w:style w:type="paragraph" w:customStyle="1" w:styleId="938BDF1CDA244D67A4C08422ADC8BAB7">
    <w:name w:val="938BDF1CDA244D67A4C08422ADC8BAB7"/>
    <w:rsid w:val="003074FB"/>
    <w:pPr>
      <w:spacing w:after="160" w:line="259" w:lineRule="auto"/>
    </w:pPr>
  </w:style>
  <w:style w:type="paragraph" w:customStyle="1" w:styleId="6B30166A41F34C7DBFDE0159CBC3597E">
    <w:name w:val="6B30166A41F34C7DBFDE0159CBC3597E"/>
    <w:rsid w:val="003074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Greco, Caroline</cp:lastModifiedBy>
  <cp:revision>2</cp:revision>
  <dcterms:created xsi:type="dcterms:W3CDTF">2021-10-25T14:52:00Z</dcterms:created>
  <dcterms:modified xsi:type="dcterms:W3CDTF">2021-10-25T14:52:00Z</dcterms:modified>
</cp:coreProperties>
</file>