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A2B8" w14:textId="5ACDBB71" w:rsidR="00E20486" w:rsidRDefault="009D2981" w:rsidP="00E20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702</w:t>
      </w:r>
      <w:bookmarkStart w:id="0" w:name="_GoBack"/>
      <w:bookmarkEnd w:id="0"/>
    </w:p>
    <w:p w14:paraId="0E019144" w14:textId="3DEE2E43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D2E8470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2C9BB95F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5B352AD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D232E93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79BEBF06" w14:textId="77777777" w:rsidR="0026028D" w:rsidRPr="00A11267" w:rsidRDefault="00192C8C" w:rsidP="00192C8C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Innovation &amp; Performance</w:t>
                </w:r>
              </w:p>
            </w:tc>
          </w:sdtContent>
        </w:sdt>
      </w:tr>
      <w:tr w:rsidR="003C3771" w:rsidRPr="00950428" w14:paraId="3F057DB3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B77764F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102AF21" w14:textId="77777777" w:rsidR="003C3771" w:rsidRDefault="00192C8C" w:rsidP="00192C8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Rebecca Reinhold</w:t>
                </w:r>
              </w:p>
            </w:tc>
          </w:sdtContent>
        </w:sdt>
      </w:tr>
      <w:tr w:rsidR="0026028D" w:rsidRPr="00950428" w14:paraId="2AEAC948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50B4076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58CF048" w14:textId="77777777" w:rsidR="0026028D" w:rsidRPr="00C24F39" w:rsidRDefault="00072D52" w:rsidP="00072D52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Rebecca Reinhold</w:t>
                </w:r>
              </w:p>
            </w:tc>
          </w:sdtContent>
        </w:sdt>
      </w:tr>
      <w:tr w:rsidR="0026028D" w:rsidRPr="00950428" w14:paraId="79EECA95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0C38A1CE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3A41CB9" w14:textId="77777777" w:rsidR="0026028D" w:rsidRPr="00950428" w:rsidRDefault="00192C8C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14:paraId="58DEAD30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1A6FC67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color w:val="000000"/>
          <w:sz w:val="24"/>
          <w:szCs w:val="22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2E2DDFD3" w14:textId="77777777" w:rsidR="003F6BD7" w:rsidRPr="00950428" w:rsidRDefault="00192C8C" w:rsidP="00192C8C">
          <w:pPr>
            <w:rPr>
              <w:sz w:val="24"/>
              <w:szCs w:val="24"/>
            </w:rPr>
          </w:pP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 xml:space="preserve">1.  The City of Pittsburgh Addressing Committee (CPAC) combines experience from multiple departments and agencies within the City of Pittsburgh </w:t>
          </w:r>
          <w:r w:rsidR="009C26C1">
            <w:rPr>
              <w:color w:val="000000"/>
              <w:sz w:val="24"/>
              <w:szCs w:val="22"/>
            </w:rPr>
            <w:t xml:space="preserve">and Allegheny County to recommend new street names as well as correct </w:t>
          </w:r>
          <w:r w:rsidRPr="00192C8C">
            <w:rPr>
              <w:color w:val="000000"/>
              <w:sz w:val="24"/>
              <w:szCs w:val="22"/>
            </w:rPr>
            <w:t>inconsistent or confusing street names and addresses</w:t>
          </w:r>
          <w:r w:rsidR="009C26C1">
            <w:rPr>
              <w:color w:val="000000"/>
              <w:sz w:val="24"/>
              <w:szCs w:val="22"/>
            </w:rPr>
            <w:t>.</w:t>
          </w:r>
          <w:r w:rsidR="009C26C1"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2.  Acceptin</w:t>
          </w:r>
          <w:r w:rsidR="00556D6C">
            <w:rPr>
              <w:color w:val="000000"/>
              <w:sz w:val="24"/>
              <w:szCs w:val="22"/>
            </w:rPr>
            <w:t>g a new street name, LAUR COURT</w:t>
          </w:r>
          <w:r w:rsidRPr="00192C8C">
            <w:rPr>
              <w:color w:val="000000"/>
              <w:sz w:val="24"/>
              <w:szCs w:val="22"/>
            </w:rPr>
            <w:t xml:space="preserve"> in the </w:t>
          </w:r>
          <w:r w:rsidR="004D4C00">
            <w:rPr>
              <w:color w:val="000000"/>
              <w:sz w:val="24"/>
              <w:szCs w:val="22"/>
            </w:rPr>
            <w:t>Sixth</w:t>
          </w:r>
          <w:r w:rsidRPr="00192C8C">
            <w:rPr>
              <w:color w:val="000000"/>
              <w:sz w:val="24"/>
              <w:szCs w:val="22"/>
            </w:rPr>
            <w:t xml:space="preserve"> Ward of the City of Pittsburgh as per recommendation by the City of Pittsburgh Addressing Committee (CPAC). The following street name </w:t>
          </w:r>
          <w:r w:rsidR="00556D6C">
            <w:rPr>
              <w:color w:val="000000"/>
              <w:sz w:val="24"/>
              <w:szCs w:val="22"/>
            </w:rPr>
            <w:t>was approved by CPAC in February 2021</w:t>
          </w:r>
          <w:r w:rsidRPr="00192C8C">
            <w:rPr>
              <w:color w:val="000000"/>
              <w:sz w:val="24"/>
              <w:szCs w:val="22"/>
            </w:rPr>
            <w:t>. The name listed in this ordinance shall be made official in accordance with the Pittsburgh Code, Title Four, Public Places and Property, Chapter 420 Uniform Street Naming and Addressing.</w:t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HISTORY</w:t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1.  The City of Pittsburgh Addressing Committee (CPAC) was created in 2008 to correct addressing and street naming problems within the City of Pittsburgh.</w:t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2.  An ordinance to the Pittsburgh Code of Ordinances was introduced in September of 2008 in order to establish a procedure for requesting address numbers and naming streets. Title Four, Article V, Chapter 420: Uniform Street Naming and Addressing outlines the standards by which a street address or name can be changed and the procedures associated therewith. This ordinance also gives CPAC the authority to request and implement these changes.</w:t>
          </w:r>
        </w:p>
      </w:sdtContent>
    </w:sdt>
    <w:p w14:paraId="30F0646A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6463969B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11490A48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3A1C227B" w14:textId="77777777" w:rsidR="00CB2BD7" w:rsidRPr="00950428" w:rsidRDefault="00FB41C1" w:rsidP="009C26C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9C26C1">
                  <w:rPr>
                    <w:sz w:val="24"/>
                    <w:szCs w:val="24"/>
                  </w:rPr>
                  <w:t xml:space="preserve"> No cost</w:t>
                </w:r>
              </w:sdtContent>
            </w:sdt>
          </w:p>
        </w:tc>
      </w:tr>
      <w:tr w:rsidR="00EE4AE4" w:rsidRPr="00950428" w14:paraId="31EA246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B95B4EA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194A5179" w14:textId="77777777" w:rsidR="00EE4AE4" w:rsidRPr="00950428" w:rsidRDefault="009D298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32447FA" w14:textId="77777777" w:rsidR="00EE4AE4" w:rsidRPr="00950428" w:rsidRDefault="009D298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14103DF9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E8444EF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3556EC6" w14:textId="77777777" w:rsidR="00EE4AE4" w:rsidRPr="00950428" w:rsidRDefault="009D298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F8775C6" w14:textId="77777777" w:rsidR="00EE4AE4" w:rsidRPr="00950428" w:rsidRDefault="009D298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3ABE1096" w14:textId="77777777" w:rsidR="00EE4AE4" w:rsidRPr="00950428" w:rsidRDefault="009D298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288F1473" w14:textId="77777777" w:rsidR="00EE4AE4" w:rsidRPr="00950428" w:rsidRDefault="009D298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5AA59B88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E2623CA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2837EE47" w14:textId="77777777" w:rsidR="00423263" w:rsidRPr="00950428" w:rsidRDefault="009D298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4BCD0DF" w14:textId="77777777" w:rsidR="00423263" w:rsidRPr="00950428" w:rsidRDefault="009D298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E4C83CE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8692FAD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765708BD" w14:textId="77777777" w:rsidR="003F6BD7" w:rsidRPr="00A53982" w:rsidRDefault="009D2981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9C26C1">
            <w:rPr>
              <w:rStyle w:val="Style1"/>
              <w:szCs w:val="24"/>
            </w:rPr>
            <w:t>No Cost.</w:t>
          </w:r>
        </w:sdtContent>
      </w:sdt>
    </w:p>
    <w:p w14:paraId="03F73579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DCB0B58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sz w:val="24"/>
        </w:rPr>
        <w:id w:val="-2056617378"/>
        <w:placeholder>
          <w:docPart w:val="D30375030C2B45AC8063F1DE3F79AAC7"/>
        </w:placeholder>
        <w:text w:multiLine="1"/>
      </w:sdtPr>
      <w:sdtEndPr/>
      <w:sdtContent>
        <w:p w14:paraId="317F0523" w14:textId="77777777" w:rsidR="003F6BD7" w:rsidRPr="00950428" w:rsidRDefault="009C26C1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9C26C1">
            <w:rPr>
              <w:sz w:val="24"/>
            </w:rPr>
            <w:t>There is no immediate budget impact.  DOMI and/or private property owner will replace/install street blades as necessary</w:t>
          </w:r>
        </w:p>
      </w:sdtContent>
    </w:sdt>
    <w:p w14:paraId="70F4E535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E0A05C1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618BC5B5" w14:textId="77777777" w:rsidR="00E90DD1" w:rsidRDefault="009C26C1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Not applicable.</w:t>
          </w:r>
        </w:p>
      </w:sdtContent>
    </w:sdt>
    <w:p w14:paraId="4A2C8FB0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2A91321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F3BB6C9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50DFFE5B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3C2DD1E2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6153CE5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4D9A95D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D431B97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428662A5" w14:textId="77777777" w:rsidR="00BC1ECF" w:rsidRPr="00950428" w:rsidRDefault="009D2981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38833845" w14:textId="77777777" w:rsidR="00BC1ECF" w:rsidRPr="00950428" w:rsidRDefault="009D2981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1D12913A" w14:textId="77777777" w:rsidR="005C2315" w:rsidRDefault="009D2981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6C5A0F98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7CDEEA4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48CE11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E161667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066380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C8111E8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E98BA57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43152E7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34643B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9A03DC9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36F295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A9239A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6BAEBAC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BF0193F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5057814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DDC6A36" w14:textId="77777777" w:rsidR="00481BE3" w:rsidRPr="00481BE3" w:rsidRDefault="00C8465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BE37660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10413C23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1ACB68D" w14:textId="77777777" w:rsidR="00C8728C" w:rsidRPr="00950428" w:rsidRDefault="00C84653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49E3FCA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3835BEA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4A60DD80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11E45E1" w14:textId="77777777" w:rsidR="00C8728C" w:rsidRPr="00950428" w:rsidRDefault="009D2981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016B7C11" w14:textId="77777777" w:rsidR="00C8728C" w:rsidRPr="00950428" w:rsidRDefault="009D2981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3169E6C7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6C7256A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60F32FC8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C7CECC3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F93DE44" w14:textId="77777777" w:rsidR="0063773C" w:rsidRPr="009C26C1" w:rsidRDefault="00556D6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>
        <w:rPr>
          <w:rStyle w:val="Style1"/>
        </w:rPr>
        <w:t>Proposed Name – Laur Court</w:t>
      </w:r>
      <w:r w:rsidR="009C26C1" w:rsidRPr="009C26C1">
        <w:rPr>
          <w:rStyle w:val="Style1"/>
        </w:rPr>
        <w:t xml:space="preserve"> Map</w:t>
      </w:r>
    </w:p>
    <w:sectPr w:rsidR="0063773C" w:rsidRPr="009C26C1" w:rsidSect="0026028D"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54800" w14:textId="77777777" w:rsidR="009C26C1" w:rsidRDefault="009C26C1" w:rsidP="009C26C1">
      <w:r>
        <w:separator/>
      </w:r>
    </w:p>
  </w:endnote>
  <w:endnote w:type="continuationSeparator" w:id="0">
    <w:p w14:paraId="6AA913D6" w14:textId="77777777" w:rsidR="009C26C1" w:rsidRDefault="009C26C1" w:rsidP="009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058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EE9851" w14:textId="023BFB83" w:rsidR="00C84653" w:rsidRPr="009D5DEB" w:rsidRDefault="00556D6C" w:rsidP="00C84653">
            <w:pPr>
              <w:pStyle w:val="Footer"/>
              <w:jc w:val="right"/>
            </w:pPr>
            <w:r>
              <w:t>Proposed Street Name: Laur Court</w:t>
            </w:r>
            <w:r w:rsidR="00C84653">
              <w:t xml:space="preserve"> - </w:t>
            </w:r>
            <w:r w:rsidR="00C84653" w:rsidRPr="00F81CA4">
              <w:t xml:space="preserve">Page </w:t>
            </w:r>
            <w:r w:rsidR="00C84653" w:rsidRPr="00F81CA4">
              <w:rPr>
                <w:bCs/>
              </w:rPr>
              <w:fldChar w:fldCharType="begin"/>
            </w:r>
            <w:r w:rsidR="00C84653" w:rsidRPr="00F81CA4">
              <w:rPr>
                <w:bCs/>
              </w:rPr>
              <w:instrText xml:space="preserve"> PAGE </w:instrText>
            </w:r>
            <w:r w:rsidR="00C84653" w:rsidRPr="00F81CA4">
              <w:rPr>
                <w:bCs/>
              </w:rPr>
              <w:fldChar w:fldCharType="separate"/>
            </w:r>
            <w:r w:rsidR="009D2981">
              <w:rPr>
                <w:bCs/>
                <w:noProof/>
              </w:rPr>
              <w:t>2</w:t>
            </w:r>
            <w:r w:rsidR="00C84653" w:rsidRPr="00F81CA4">
              <w:rPr>
                <w:bCs/>
              </w:rPr>
              <w:fldChar w:fldCharType="end"/>
            </w:r>
            <w:r w:rsidR="00C84653" w:rsidRPr="00F81CA4">
              <w:t xml:space="preserve"> of </w:t>
            </w:r>
            <w:r w:rsidR="00C84653" w:rsidRPr="00F81CA4">
              <w:rPr>
                <w:bCs/>
              </w:rPr>
              <w:fldChar w:fldCharType="begin"/>
            </w:r>
            <w:r w:rsidR="00C84653" w:rsidRPr="00F81CA4">
              <w:rPr>
                <w:bCs/>
              </w:rPr>
              <w:instrText xml:space="preserve"> NUMPAGES  </w:instrText>
            </w:r>
            <w:r w:rsidR="00C84653" w:rsidRPr="00F81CA4">
              <w:rPr>
                <w:bCs/>
              </w:rPr>
              <w:fldChar w:fldCharType="separate"/>
            </w:r>
            <w:r w:rsidR="009D2981">
              <w:rPr>
                <w:bCs/>
                <w:noProof/>
              </w:rPr>
              <w:t>3</w:t>
            </w:r>
            <w:r w:rsidR="00C84653" w:rsidRPr="00F81CA4">
              <w:rPr>
                <w:bCs/>
              </w:rPr>
              <w:fldChar w:fldCharType="end"/>
            </w:r>
          </w:p>
        </w:sdtContent>
      </w:sdt>
    </w:sdtContent>
  </w:sdt>
  <w:p w14:paraId="24565809" w14:textId="77777777" w:rsidR="009C26C1" w:rsidRDefault="009C26C1">
    <w:pPr>
      <w:pStyle w:val="Footer"/>
    </w:pPr>
  </w:p>
  <w:p w14:paraId="1F7C075F" w14:textId="77777777" w:rsidR="009C26C1" w:rsidRDefault="009C2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2A00F" w14:textId="77777777" w:rsidR="009C26C1" w:rsidRDefault="009C26C1" w:rsidP="009C26C1">
      <w:r>
        <w:separator/>
      </w:r>
    </w:p>
  </w:footnote>
  <w:footnote w:type="continuationSeparator" w:id="0">
    <w:p w14:paraId="3B39C911" w14:textId="77777777" w:rsidR="009C26C1" w:rsidRDefault="009C26C1" w:rsidP="009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0183"/>
    <w:rsid w:val="00056EC3"/>
    <w:rsid w:val="00072D52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92C8C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D5BA9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B1775"/>
    <w:rsid w:val="004C0273"/>
    <w:rsid w:val="004C304A"/>
    <w:rsid w:val="004C5794"/>
    <w:rsid w:val="004D4C00"/>
    <w:rsid w:val="004E0FC6"/>
    <w:rsid w:val="004F38D0"/>
    <w:rsid w:val="004F54FA"/>
    <w:rsid w:val="00537D6D"/>
    <w:rsid w:val="00546B77"/>
    <w:rsid w:val="00555779"/>
    <w:rsid w:val="00556869"/>
    <w:rsid w:val="00556D6C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C26C1"/>
    <w:rsid w:val="009D2981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B699E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4653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0486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A79A0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9C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6C1"/>
  </w:style>
  <w:style w:type="paragraph" w:styleId="Footer">
    <w:name w:val="footer"/>
    <w:basedOn w:val="Normal"/>
    <w:link w:val="FooterChar"/>
    <w:uiPriority w:val="99"/>
    <w:unhideWhenUsed/>
    <w:rsid w:val="009C2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01A73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E553A17904DA9AFE216F90668CD02">
    <w:name w:val="8C2E553A17904DA9AFE216F90668CD02"/>
    <w:rsid w:val="00D01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4489-1AEC-459D-A236-5DEC3435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9</cp:revision>
  <cp:lastPrinted>2020-01-27T20:30:00Z</cp:lastPrinted>
  <dcterms:created xsi:type="dcterms:W3CDTF">2020-06-23T19:31:00Z</dcterms:created>
  <dcterms:modified xsi:type="dcterms:W3CDTF">2021-09-22T15:46:00Z</dcterms:modified>
</cp:coreProperties>
</file>