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242A" w14:textId="79F895A5" w:rsidR="00721383" w:rsidRDefault="00721383" w:rsidP="0072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402</w:t>
      </w:r>
    </w:p>
    <w:p w14:paraId="3213A544" w14:textId="7B40A4F4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36B7DE79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6DE8759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05D72D03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1FB2E6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7C312EA3" w14:textId="77777777"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14:paraId="50AC0889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2AE6811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7F22CC2" w14:textId="77777777" w:rsidR="003C3771" w:rsidRDefault="000516A8" w:rsidP="000516A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Brendan Coticchia</w:t>
                </w:r>
              </w:p>
            </w:tc>
          </w:sdtContent>
        </w:sdt>
      </w:tr>
      <w:tr w:rsidR="0026028D" w:rsidRPr="00950428" w14:paraId="07F9C473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72D0457C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B069E75" w14:textId="77777777" w:rsidR="0026028D" w:rsidRPr="00C24F39" w:rsidRDefault="000516A8" w:rsidP="000516A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Kevin Pawlos</w:t>
                </w:r>
              </w:p>
            </w:tc>
          </w:sdtContent>
        </w:sdt>
      </w:tr>
      <w:tr w:rsidR="0026028D" w:rsidRPr="00950428" w14:paraId="379A9AC7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3F2305E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4D364FA7" w14:textId="77777777"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14:paraId="4130875B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DC57756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1B8010CF" w14:textId="77777777" w:rsidR="003F6BD7" w:rsidRPr="00950428" w:rsidRDefault="00AB7E3E" w:rsidP="00AB7E3E">
          <w:pPr>
            <w:rPr>
              <w:sz w:val="24"/>
              <w:szCs w:val="24"/>
            </w:rPr>
          </w:pPr>
          <w:r w:rsidRPr="00AB7E3E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Resolution </w:t>
          </w:r>
          <w:r w:rsidR="000516A8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to increase the state and federal share for the 30th St. Bridge deliverable in the 2021 Capital Budget by $190,000, reflecting the more recent allocation made as part of the Southwestern Pennsylvania Commission regional infrastructure planning process.</w:t>
          </w:r>
        </w:p>
      </w:sdtContent>
    </w:sdt>
    <w:p w14:paraId="1B11A4B3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4603AD1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EE83628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7D7248CF" w14:textId="77777777" w:rsidR="00CB2BD7" w:rsidRPr="00950428" w:rsidRDefault="00FB41C1" w:rsidP="00ED7509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ED7509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368D083F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ABD2318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4F807EA" w14:textId="77777777" w:rsidR="00EE4AE4" w:rsidRPr="00950428" w:rsidRDefault="0072138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5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1A547EB1" w14:textId="77777777" w:rsidR="00EE4AE4" w:rsidRPr="00950428" w:rsidRDefault="0072138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9F58422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B82185A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28ED08C4" w14:textId="77777777" w:rsidR="00EE4AE4" w:rsidRPr="00950428" w:rsidRDefault="0072138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28761967" w14:textId="77777777" w:rsidR="00EE4AE4" w:rsidRPr="00950428" w:rsidRDefault="0072138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55B941DC" w14:textId="77777777" w:rsidR="00EE4AE4" w:rsidRPr="00950428" w:rsidRDefault="0072138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F206CAA" w14:textId="77777777" w:rsidR="00EE4AE4" w:rsidRPr="00950428" w:rsidRDefault="0072138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014623B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ADAE60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7AB7F7BA" w14:textId="77777777" w:rsidR="00423263" w:rsidRPr="00950428" w:rsidRDefault="0072138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EA7A290" w14:textId="77777777" w:rsidR="00423263" w:rsidRPr="00950428" w:rsidRDefault="0072138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290924E9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5ED9D051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5199A73" w14:textId="77777777" w:rsidR="003F6BD7" w:rsidRDefault="00721383" w:rsidP="00AB7E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0516A8" w:rsidRPr="000516A8">
            <w:rPr>
              <w:color w:val="000000"/>
              <w:sz w:val="24"/>
              <w:szCs w:val="24"/>
            </w:rPr>
            <w:t>6031010821 BRIDGE UPGRADES</w:t>
          </w:r>
          <w:r w:rsidR="000516A8">
            <w:rPr>
              <w:color w:val="000000"/>
              <w:sz w:val="24"/>
              <w:szCs w:val="24"/>
            </w:rPr>
            <w:t>: +$190,000</w:t>
          </w:r>
          <w:r w:rsidR="000516A8">
            <w:rPr>
              <w:color w:val="000000"/>
              <w:sz w:val="24"/>
              <w:szCs w:val="24"/>
            </w:rPr>
            <w:br/>
          </w:r>
        </w:sdtContent>
      </w:sdt>
      <w:r w:rsidR="000516A8" w:rsidRPr="000516A8">
        <w:rPr>
          <w:color w:val="000000"/>
          <w:sz w:val="24"/>
          <w:szCs w:val="24"/>
        </w:rPr>
        <w:t>6031010521</w:t>
      </w:r>
      <w:r w:rsidR="000516A8">
        <w:rPr>
          <w:color w:val="000000"/>
          <w:sz w:val="24"/>
          <w:szCs w:val="24"/>
        </w:rPr>
        <w:t xml:space="preserve"> BRIDGE UPGRADES: +$10,000</w:t>
      </w:r>
    </w:p>
    <w:p w14:paraId="2247249E" w14:textId="77777777" w:rsidR="000516A8" w:rsidRPr="000516A8" w:rsidRDefault="000516A8" w:rsidP="00AB7E3E">
      <w:pPr>
        <w:autoSpaceDE w:val="0"/>
        <w:autoSpaceDN w:val="0"/>
        <w:adjustRightInd w:val="0"/>
        <w:rPr>
          <w:sz w:val="24"/>
          <w:szCs w:val="24"/>
        </w:rPr>
      </w:pPr>
      <w:r w:rsidRPr="000516A8">
        <w:rPr>
          <w:sz w:val="24"/>
          <w:szCs w:val="24"/>
        </w:rPr>
        <w:t>6031010621</w:t>
      </w:r>
      <w:r>
        <w:rPr>
          <w:sz w:val="24"/>
          <w:szCs w:val="24"/>
        </w:rPr>
        <w:t xml:space="preserve"> BRIDGE UPGRADES: ($10,000)</w:t>
      </w:r>
    </w:p>
    <w:p w14:paraId="1E547806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98D419E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B1B1029" w14:textId="77777777"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4847AC7E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0B12F13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2867A274" w14:textId="77777777"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2ACFF89C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07814E0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69C34F6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31A8703C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25E68C19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76B32399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18995232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4CF2FF59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213ADDDA" w14:textId="77777777" w:rsidR="00BC1ECF" w:rsidRPr="00950428" w:rsidRDefault="00721383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6A5DAE30" w14:textId="77777777" w:rsidR="00BC1ECF" w:rsidRPr="00950428" w:rsidRDefault="00721383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26F057E8" w14:textId="77777777" w:rsidR="005C2315" w:rsidRDefault="00721383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6D692B68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5169974C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ADE1C0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5E6BF3F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04380EB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8B59794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984EB4B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7B4396FA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B03E30A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F29D7F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34EF6C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75DCDD1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4AD9422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1218A19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5FBCB09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7A9066A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A67EACB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FA7693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47CBD19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006F388F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575DB775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45D97C9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38CD6D7" w14:textId="77777777" w:rsidR="00C8728C" w:rsidRPr="00950428" w:rsidRDefault="0072138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0D1AC755" w14:textId="77777777" w:rsidR="00C8728C" w:rsidRPr="00950428" w:rsidRDefault="0072138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153EA75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B565402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49E1B1D5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727021CD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52CDA51D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FE74" w14:textId="77777777" w:rsidR="008C6D66" w:rsidRDefault="008C6D66" w:rsidP="008C6D66">
      <w:r>
        <w:separator/>
      </w:r>
    </w:p>
  </w:endnote>
  <w:endnote w:type="continuationSeparator" w:id="0">
    <w:p w14:paraId="584E001A" w14:textId="77777777"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43C40" w14:textId="77777777" w:rsidR="008C6D66" w:rsidRDefault="008C6D66" w:rsidP="008C6D66">
      <w:r>
        <w:separator/>
      </w:r>
    </w:p>
  </w:footnote>
  <w:footnote w:type="continuationSeparator" w:id="0">
    <w:p w14:paraId="076386F4" w14:textId="77777777"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16A8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4EE1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1383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20CA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D750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1082D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B865-9CB6-4E6F-B294-656814EB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3</cp:revision>
  <cp:lastPrinted>2020-01-27T20:30:00Z</cp:lastPrinted>
  <dcterms:created xsi:type="dcterms:W3CDTF">2021-03-02T17:33:00Z</dcterms:created>
  <dcterms:modified xsi:type="dcterms:W3CDTF">2021-03-02T19:06:00Z</dcterms:modified>
</cp:coreProperties>
</file>