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FF29" w14:textId="711274D2" w:rsidR="002D0107" w:rsidRDefault="002D0107" w:rsidP="002D0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301</w:t>
      </w:r>
    </w:p>
    <w:p w14:paraId="343B78F0" w14:textId="2C7D6F2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89B6AF9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2D63BFD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072CBE0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6C3EF8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5C8E603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263083F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5A82200D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D147DF2" w14:textId="77777777"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14:paraId="21720DDF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2E441092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043C8975" w14:textId="77777777" w:rsidR="0026028D" w:rsidRPr="00C24F39" w:rsidRDefault="002408AE" w:rsidP="002408A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</w:t>
                </w:r>
              </w:p>
            </w:tc>
          </w:sdtContent>
        </w:sdt>
      </w:tr>
      <w:tr w:rsidR="0026028D" w:rsidRPr="00950428" w14:paraId="58523B61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F8AD89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CA4C624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65BCCC15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6EE2549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49192B53" w14:textId="77777777" w:rsidR="003F6BD7" w:rsidRPr="00950428" w:rsidRDefault="007D32F8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Resolution transfers funds from the now-completed 2018 East Carson St. (PennDOT) project to Ramp and Public Sidewalk.</w:t>
          </w:r>
        </w:p>
      </w:sdtContent>
    </w:sdt>
    <w:p w14:paraId="659FE5C4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3DBBFD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423E8F82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5143901" w14:textId="77777777"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B7E3E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D9EF0C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05B8B46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2FAD30D" w14:textId="77777777" w:rsidR="00EE4AE4" w:rsidRPr="00950428" w:rsidRDefault="002D010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B7F4C4D" w14:textId="77777777" w:rsidR="00EE4AE4" w:rsidRPr="00950428" w:rsidRDefault="002D010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3F8249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586DA3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516ED32A" w14:textId="77777777" w:rsidR="00EE4AE4" w:rsidRPr="00950428" w:rsidRDefault="002D010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3A7C1E9" w14:textId="77777777" w:rsidR="00EE4AE4" w:rsidRPr="00950428" w:rsidRDefault="002D010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75C6BE57" w14:textId="77777777" w:rsidR="00EE4AE4" w:rsidRPr="00950428" w:rsidRDefault="002D010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481005F" w14:textId="77777777" w:rsidR="00EE4AE4" w:rsidRPr="00950428" w:rsidRDefault="002D010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27C9C4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1A073CC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238722C4" w14:textId="77777777" w:rsidR="00423263" w:rsidRPr="00950428" w:rsidRDefault="002D010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24D81E3" w14:textId="77777777" w:rsidR="00423263" w:rsidRPr="00950428" w:rsidRDefault="002D010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4184668D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F5EF463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8D2202E" w14:textId="77777777" w:rsidR="003F6BD7" w:rsidRPr="00A53982" w:rsidRDefault="002D0107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7D32F8" w:rsidRPr="007D32F8">
            <w:rPr>
              <w:color w:val="000000"/>
              <w:sz w:val="24"/>
              <w:szCs w:val="24"/>
            </w:rPr>
            <w:t xml:space="preserve">6030174118 </w:t>
          </w:r>
          <w:r w:rsidR="007D32F8">
            <w:rPr>
              <w:color w:val="000000"/>
              <w:sz w:val="24"/>
              <w:szCs w:val="24"/>
            </w:rPr>
            <w:t>EAST CARSON STREET (PENNDOT): ($64,053.38)</w:t>
          </w:r>
          <w:r w:rsidR="007D32F8">
            <w:rPr>
              <w:color w:val="000000"/>
              <w:sz w:val="24"/>
              <w:szCs w:val="24"/>
            </w:rPr>
            <w:br/>
          </w:r>
        </w:sdtContent>
      </w:sdt>
      <w:r w:rsidR="007D32F8" w:rsidRPr="007D32F8">
        <w:rPr>
          <w:color w:val="000000"/>
          <w:sz w:val="24"/>
          <w:szCs w:val="24"/>
        </w:rPr>
        <w:t>6026750118</w:t>
      </w:r>
      <w:r w:rsidR="007D32F8">
        <w:rPr>
          <w:color w:val="000000"/>
          <w:sz w:val="24"/>
          <w:szCs w:val="24"/>
        </w:rPr>
        <w:t xml:space="preserve"> RAMP AND PUBLIC SIDEWALK: +$64,053.38</w:t>
      </w:r>
    </w:p>
    <w:p w14:paraId="4029509D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C0670F4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E27F2EA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D9EF6A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668C054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BA72CB0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776A0B10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A376EA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B9DEB70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745E2CE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BEDBEFC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17141C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AC4A961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75A2D44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2B703DD" w14:textId="77777777" w:rsidR="00BC1ECF" w:rsidRPr="00950428" w:rsidRDefault="002D0107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21BD4D5" w14:textId="77777777" w:rsidR="00BC1ECF" w:rsidRPr="00950428" w:rsidRDefault="002D0107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40C0B4EA" w14:textId="77777777" w:rsidR="005C2315" w:rsidRDefault="002D0107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3BE9551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70F4FF2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EE4EAC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E4CDC1A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5A48D17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4C58C51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9A4B48D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EAF56BE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9FA8D7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31D169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DF7D06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702F8C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80FCB3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0F3781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753AB6E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E46BF6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90E7D6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5BEDCBB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CADB3AD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3ED2DF8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72B84534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AD5CBD5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6F96E0A" w14:textId="77777777" w:rsidR="00C8728C" w:rsidRPr="00950428" w:rsidRDefault="002D010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9FF504C" w14:textId="77777777" w:rsidR="00C8728C" w:rsidRPr="00950428" w:rsidRDefault="002D010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243D4AD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F42C332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F47208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46B843F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26155CC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F954" w14:textId="77777777" w:rsidR="008C6D66" w:rsidRDefault="008C6D66" w:rsidP="008C6D66">
      <w:r>
        <w:separator/>
      </w:r>
    </w:p>
  </w:endnote>
  <w:endnote w:type="continuationSeparator" w:id="0">
    <w:p w14:paraId="6DDEB868" w14:textId="77777777"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2A58" w14:textId="77777777" w:rsidR="008C6D66" w:rsidRPr="008C6D66" w:rsidRDefault="008C6D66" w:rsidP="002408AE">
    <w:pPr>
      <w:pStyle w:val="Footer"/>
      <w:jc w:val="center"/>
      <w:rPr>
        <w:b/>
        <w:color w:val="FF0000"/>
      </w:rPr>
    </w:pPr>
  </w:p>
  <w:p w14:paraId="10DA2A2B" w14:textId="77777777" w:rsidR="008C6D66" w:rsidRDefault="008C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777D" w14:textId="77777777" w:rsidR="008C6D66" w:rsidRDefault="008C6D66" w:rsidP="008C6D66">
      <w:r>
        <w:separator/>
      </w:r>
    </w:p>
  </w:footnote>
  <w:footnote w:type="continuationSeparator" w:id="0">
    <w:p w14:paraId="775CC3FC" w14:textId="77777777"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08AE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0107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32F8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2BF1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B928-4EFF-43AC-A676-EFFE93A1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2021-02-02T15:14:00Z</dcterms:created>
  <dcterms:modified xsi:type="dcterms:W3CDTF">2021-02-02T16:38:00Z</dcterms:modified>
</cp:coreProperties>
</file>