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040A" w14:textId="3FC9266F" w:rsidR="00990E70" w:rsidRDefault="00990E70" w:rsidP="00990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401</w:t>
      </w:r>
      <w:bookmarkStart w:id="0" w:name="_GoBack"/>
      <w:bookmarkEnd w:id="0"/>
    </w:p>
    <w:p w14:paraId="4B89C51D" w14:textId="112A57E1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7F5BCE76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377"/>
        <w:gridCol w:w="315"/>
        <w:gridCol w:w="3062"/>
      </w:tblGrid>
      <w:tr w:rsidR="00BF26B0" w14:paraId="73DF2A39" w14:textId="77777777" w:rsidTr="57A5FB4B">
        <w:trPr>
          <w:trHeight w:val="315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C786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4" w:type="dxa"/>
                <w:gridSpan w:val="3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9740B37" w14:textId="77777777" w:rsidR="00BF26B0" w:rsidRDefault="003C2144" w:rsidP="003C214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Permits, Licenses, and Inspections</w:t>
                </w:r>
              </w:p>
            </w:tc>
          </w:sdtContent>
        </w:sdt>
      </w:tr>
      <w:tr w:rsidR="00BF26B0" w14:paraId="2346DDF9" w14:textId="77777777" w:rsidTr="57A5FB4B">
        <w:trPr>
          <w:trHeight w:val="25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3D440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37D28BB8" w14:textId="183BD526" w:rsidR="00BF26B0" w:rsidRDefault="00C73D2D" w:rsidP="00CF4E5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Monica Bender</w:t>
                </w:r>
                <w:r w:rsidR="00CF4E5C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Assistant Director</w:t>
                </w:r>
              </w:p>
            </w:tc>
          </w:sdtContent>
        </w:sdt>
      </w:tr>
      <w:tr w:rsidR="00BF26B0" w14:paraId="08603911" w14:textId="77777777" w:rsidTr="57A5FB4B">
        <w:trPr>
          <w:trHeight w:val="16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E61E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2BF1A49" w14:textId="45F9BFF7" w:rsidR="00BF26B0" w:rsidRDefault="00B14B9F" w:rsidP="00B14B9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Sarah Kinter</w:t>
                </w:r>
                <w:r w:rsidR="000724BC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Director</w:t>
                </w:r>
              </w:p>
            </w:tc>
          </w:sdtContent>
        </w:sdt>
      </w:tr>
      <w:tr w:rsidR="00BF26B0" w14:paraId="650C7571" w14:textId="77777777" w:rsidTr="57A5FB4B">
        <w:trPr>
          <w:trHeight w:val="147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9ECC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DA9EB" w14:textId="7DE1270C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D2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EC808D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078D4" w14:paraId="1DE91E17" w14:textId="77777777" w:rsidTr="57A5FB4B">
        <w:trPr>
          <w:trHeight w:val="300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02502F" w14:textId="77777777" w:rsidR="00B078D4" w:rsidRDefault="00B078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337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35CAF6A3" w14:textId="4C120D67" w:rsidR="00B078D4" w:rsidRDefault="00C73D2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4A3B5" w14:textId="0326E422" w:rsidR="00B078D4" w:rsidRDefault="00C73D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A5FB4B">
              <w:rPr>
                <w:rFonts w:ascii="Times New Roman" w:eastAsia="Times New Roman" w:hAnsi="Times New Roman" w:cs="Times New Roman"/>
                <w:sz w:val="24"/>
                <w:szCs w:val="24"/>
              </w:rPr>
              <w:t>Warrant</w:t>
            </w:r>
          </w:p>
        </w:tc>
      </w:tr>
    </w:tbl>
    <w:p w14:paraId="133408D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3C139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18588C7D" w14:textId="77777777" w:rsidR="00E303BB" w:rsidRDefault="00E303BB" w:rsidP="007D6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80266" w14:textId="0F2EAAD4" w:rsidR="00C73D2D" w:rsidRDefault="5760A3EB" w:rsidP="331DA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31DAAB6">
        <w:rPr>
          <w:rFonts w:ascii="Calibri" w:eastAsia="Calibri" w:hAnsi="Calibri" w:cs="Calibri"/>
          <w:color w:val="000000" w:themeColor="text1"/>
          <w:sz w:val="24"/>
          <w:szCs w:val="24"/>
        </w:rPr>
        <w:t>PLI purchased services to obtain sound readings relative to a complaint filed under 917.02, Zoning Ordinance to appropriately address a mechanical unit noise complaint, PLI also received education on addressing these complaint types moving forward.</w:t>
      </w:r>
    </w:p>
    <w:p w14:paraId="54D03FA9" w14:textId="77777777" w:rsidR="00C73D2D" w:rsidRDefault="00C73D2D" w:rsidP="00B1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4ADF3" w14:textId="77777777" w:rsidR="00C73D2D" w:rsidRDefault="00C73D2D" w:rsidP="00B1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256A7" w14:textId="0A389D16" w:rsidR="00417E01" w:rsidRDefault="00C73D2D" w:rsidP="00B1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F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29303D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49E8DBF4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6E0F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F039DD" w14:textId="56A77299" w:rsidR="00BF26B0" w:rsidRDefault="00BF26B0" w:rsidP="002724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C73D2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14,469</w:t>
                </w:r>
              </w:sdtContent>
            </w:sdt>
          </w:p>
        </w:tc>
      </w:tr>
      <w:tr w:rsidR="00BF26B0" w14:paraId="779F5371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B057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DA0AA" w14:textId="5AA92EAD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D2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A96BF4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6F64D12B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1142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F10FB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0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4DD8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61715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D062A2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005726B0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B9432E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52E633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55E5A1" w14:textId="77777777" w:rsidR="00BF26B0" w:rsidRDefault="00990E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2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2A73CF35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0F09C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4B7B560E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13891" w14:textId="6F585EBD" w:rsidR="001C5BE3" w:rsidRDefault="001C5BE3" w:rsidP="001C5B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Agreement shall be chargeable to and payable form the following account</w:t>
      </w:r>
      <w:r w:rsidR="0027244E">
        <w:rPr>
          <w:rFonts w:ascii="Times New Roman" w:hAnsi="Times New Roman"/>
          <w:sz w:val="24"/>
          <w:szCs w:val="24"/>
        </w:rPr>
        <w:t xml:space="preserve"> for an amount not to exceed $</w:t>
      </w:r>
      <w:r w:rsidR="00C73D2D">
        <w:rPr>
          <w:rFonts w:ascii="Times New Roman" w:hAnsi="Times New Roman"/>
          <w:sz w:val="24"/>
          <w:szCs w:val="24"/>
        </w:rPr>
        <w:t>14,469</w:t>
      </w:r>
      <w:r>
        <w:rPr>
          <w:rFonts w:ascii="Times New Roman" w:hAnsi="Times New Roman"/>
          <w:sz w:val="24"/>
          <w:szCs w:val="24"/>
        </w:rPr>
        <w:t>.00:</w:t>
      </w:r>
    </w:p>
    <w:p w14:paraId="2503F895" w14:textId="1D404855" w:rsidR="001C5BE3" w:rsidRDefault="0027244E" w:rsidP="001C5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7A5FB4B">
        <w:rPr>
          <w:rFonts w:ascii="Times New Roman" w:hAnsi="Times New Roman"/>
          <w:sz w:val="24"/>
          <w:szCs w:val="24"/>
        </w:rPr>
        <w:t>$</w:t>
      </w:r>
      <w:r w:rsidR="00C73D2D" w:rsidRPr="57A5FB4B">
        <w:rPr>
          <w:rFonts w:ascii="Times New Roman" w:hAnsi="Times New Roman"/>
          <w:sz w:val="24"/>
          <w:szCs w:val="24"/>
        </w:rPr>
        <w:t>14,469</w:t>
      </w:r>
      <w:r w:rsidR="001C5BE3" w:rsidRPr="57A5FB4B">
        <w:rPr>
          <w:rFonts w:ascii="Times New Roman" w:hAnsi="Times New Roman"/>
          <w:sz w:val="24"/>
          <w:szCs w:val="24"/>
        </w:rPr>
        <w:t>.00 from 11101.</w:t>
      </w:r>
      <w:r w:rsidR="6D21B070" w:rsidRPr="57A5FB4B">
        <w:rPr>
          <w:rFonts w:ascii="Times New Roman" w:hAnsi="Times New Roman"/>
          <w:sz w:val="24"/>
          <w:szCs w:val="24"/>
        </w:rPr>
        <w:t>130000.</w:t>
      </w:r>
      <w:r w:rsidR="001C5BE3" w:rsidRPr="57A5FB4B">
        <w:rPr>
          <w:rFonts w:ascii="Times New Roman" w:hAnsi="Times New Roman"/>
          <w:sz w:val="24"/>
          <w:szCs w:val="24"/>
        </w:rPr>
        <w:t>53.53</w:t>
      </w:r>
      <w:r w:rsidR="722C2979" w:rsidRPr="57A5FB4B">
        <w:rPr>
          <w:rFonts w:ascii="Times New Roman" w:hAnsi="Times New Roman"/>
          <w:sz w:val="24"/>
          <w:szCs w:val="24"/>
        </w:rPr>
        <w:t>9</w:t>
      </w:r>
      <w:r w:rsidR="008A1D67" w:rsidRPr="57A5FB4B">
        <w:rPr>
          <w:rFonts w:ascii="Times New Roman" w:hAnsi="Times New Roman"/>
          <w:sz w:val="24"/>
          <w:szCs w:val="24"/>
        </w:rPr>
        <w:t>01</w:t>
      </w:r>
      <w:r w:rsidR="001C5BE3" w:rsidRPr="57A5FB4B">
        <w:rPr>
          <w:rFonts w:ascii="Times New Roman" w:hAnsi="Times New Roman"/>
          <w:sz w:val="24"/>
          <w:szCs w:val="24"/>
        </w:rPr>
        <w:t>.20</w:t>
      </w:r>
      <w:r w:rsidR="00C73D2D" w:rsidRPr="57A5FB4B">
        <w:rPr>
          <w:rFonts w:ascii="Times New Roman" w:hAnsi="Times New Roman"/>
          <w:sz w:val="24"/>
          <w:szCs w:val="24"/>
        </w:rPr>
        <w:t>20</w:t>
      </w:r>
      <w:r w:rsidR="001C5BE3" w:rsidRPr="57A5FB4B">
        <w:rPr>
          <w:rFonts w:ascii="Times New Roman" w:hAnsi="Times New Roman"/>
          <w:sz w:val="24"/>
          <w:szCs w:val="24"/>
        </w:rPr>
        <w:t xml:space="preserve"> </w:t>
      </w:r>
    </w:p>
    <w:p w14:paraId="246420CE" w14:textId="77777777" w:rsidR="00BF26B0" w:rsidRDefault="001C5BE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F26B0"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14:paraId="304B4CEA" w14:textId="77777777" w:rsidR="00BF26B0" w:rsidRPr="00D97E26" w:rsidRDefault="00D97E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Not Applicable.</w:t>
      </w:r>
    </w:p>
    <w:p w14:paraId="53D26AD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58F4DF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14:paraId="51B6EF25" w14:textId="77777777" w:rsidR="004E483E" w:rsidRDefault="00417E01" w:rsidP="0081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C5BE3">
        <w:rPr>
          <w:rFonts w:ascii="Times New Roman" w:eastAsia="Times New Roman" w:hAnsi="Times New Roman" w:cs="Times New Roman"/>
          <w:sz w:val="24"/>
          <w:szCs w:val="20"/>
        </w:rPr>
        <w:t>None.</w:t>
      </w:r>
    </w:p>
    <w:p w14:paraId="72013A00" w14:textId="77777777" w:rsidR="00810A0D" w:rsidRDefault="00810A0D" w:rsidP="0081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41B10DB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0D6268F8" w14:textId="4F92BFCD" w:rsidR="008076FC" w:rsidRPr="00BF26B0" w:rsidRDefault="001C5BE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="00C73D2D">
        <w:rPr>
          <w:rFonts w:ascii="Times New Roman" w:eastAsia="Times New Roman" w:hAnsi="Times New Roman" w:cs="Times New Roman"/>
          <w:sz w:val="24"/>
          <w:szCs w:val="20"/>
        </w:rPr>
        <w:t>None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147"/>
    <w:multiLevelType w:val="hybridMultilevel"/>
    <w:tmpl w:val="3934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68F"/>
    <w:multiLevelType w:val="hybridMultilevel"/>
    <w:tmpl w:val="39BEA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850CA"/>
    <w:multiLevelType w:val="hybridMultilevel"/>
    <w:tmpl w:val="B8E4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674C8"/>
    <w:rsid w:val="000724BC"/>
    <w:rsid w:val="00101FCA"/>
    <w:rsid w:val="00131B5E"/>
    <w:rsid w:val="001C5BE3"/>
    <w:rsid w:val="00251B0A"/>
    <w:rsid w:val="0027244E"/>
    <w:rsid w:val="00275827"/>
    <w:rsid w:val="002816C4"/>
    <w:rsid w:val="00290EE0"/>
    <w:rsid w:val="002C6744"/>
    <w:rsid w:val="00311287"/>
    <w:rsid w:val="00336F6C"/>
    <w:rsid w:val="003C2144"/>
    <w:rsid w:val="00417E01"/>
    <w:rsid w:val="004A2405"/>
    <w:rsid w:val="004E483E"/>
    <w:rsid w:val="00540BE1"/>
    <w:rsid w:val="007272F0"/>
    <w:rsid w:val="007429AC"/>
    <w:rsid w:val="007B2768"/>
    <w:rsid w:val="007D6052"/>
    <w:rsid w:val="008076FC"/>
    <w:rsid w:val="00810A0D"/>
    <w:rsid w:val="00842B16"/>
    <w:rsid w:val="008A1D67"/>
    <w:rsid w:val="008F0203"/>
    <w:rsid w:val="009264B0"/>
    <w:rsid w:val="009311C6"/>
    <w:rsid w:val="00960D70"/>
    <w:rsid w:val="00961C9C"/>
    <w:rsid w:val="00990E70"/>
    <w:rsid w:val="00994DB7"/>
    <w:rsid w:val="00995793"/>
    <w:rsid w:val="009C2A80"/>
    <w:rsid w:val="00B00C99"/>
    <w:rsid w:val="00B078D4"/>
    <w:rsid w:val="00B14B9F"/>
    <w:rsid w:val="00B44286"/>
    <w:rsid w:val="00B8686C"/>
    <w:rsid w:val="00BF26B0"/>
    <w:rsid w:val="00C73D2D"/>
    <w:rsid w:val="00CF4E5C"/>
    <w:rsid w:val="00D97E26"/>
    <w:rsid w:val="00DC4449"/>
    <w:rsid w:val="00DD3C43"/>
    <w:rsid w:val="00DF7A18"/>
    <w:rsid w:val="00E303BB"/>
    <w:rsid w:val="00E56B99"/>
    <w:rsid w:val="00EE6F4D"/>
    <w:rsid w:val="00F00D48"/>
    <w:rsid w:val="00F57249"/>
    <w:rsid w:val="00FA3D2C"/>
    <w:rsid w:val="00FD056A"/>
    <w:rsid w:val="00FE2EDE"/>
    <w:rsid w:val="26E473DB"/>
    <w:rsid w:val="331DAAB6"/>
    <w:rsid w:val="3928A824"/>
    <w:rsid w:val="5760A3EB"/>
    <w:rsid w:val="57A5FB4B"/>
    <w:rsid w:val="6D21B070"/>
    <w:rsid w:val="722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FCDC"/>
  <w15:docId w15:val="{16A3E237-2D22-428D-B066-6E746BB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FA39B1"/>
    <w:rsid w:val="00FE2EDE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City of Pittsburgh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Laurie Loper</cp:lastModifiedBy>
  <cp:revision>5</cp:revision>
  <cp:lastPrinted>2019-05-21T14:25:00Z</cp:lastPrinted>
  <dcterms:created xsi:type="dcterms:W3CDTF">2020-10-27T13:22:00Z</dcterms:created>
  <dcterms:modified xsi:type="dcterms:W3CDTF">2020-10-28T17:10:00Z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-2116810181</vt:i4>
  </property>
</Properties>
</file>