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4953" w14:textId="182F64AA" w:rsidR="00954EF9" w:rsidRDefault="00F74AF6" w:rsidP="00954EF9">
      <w:pPr>
        <w:rPr>
          <w:b/>
          <w:sz w:val="24"/>
          <w:szCs w:val="24"/>
        </w:rPr>
      </w:pPr>
      <w:r>
        <w:rPr>
          <w:b/>
          <w:sz w:val="24"/>
          <w:szCs w:val="24"/>
        </w:rPr>
        <w:t>102</w:t>
      </w:r>
    </w:p>
    <w:p w14:paraId="0BFC6526" w14:textId="1E4E282F" w:rsidR="00365053" w:rsidRDefault="009708AD" w:rsidP="0026028D">
      <w:pPr>
        <w:jc w:val="center"/>
        <w:rPr>
          <w:b/>
          <w:sz w:val="24"/>
          <w:szCs w:val="24"/>
        </w:rPr>
      </w:pPr>
      <w:r>
        <w:rPr>
          <w:b/>
          <w:sz w:val="24"/>
          <w:szCs w:val="24"/>
        </w:rPr>
        <w:t>Fiscal Impact Statement</w:t>
      </w:r>
    </w:p>
    <w:p w14:paraId="6CC1106F"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45A063EA"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41ECD8B3" w14:textId="77777777" w:rsidTr="00017792">
        <w:trPr>
          <w:trHeight w:val="315"/>
          <w:jc w:val="center"/>
        </w:trPr>
        <w:tc>
          <w:tcPr>
            <w:tcW w:w="2880" w:type="dxa"/>
            <w:vAlign w:val="center"/>
          </w:tcPr>
          <w:p w14:paraId="3525EFE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B727B32" w14:textId="6B958110" w:rsidR="0026028D" w:rsidRPr="00A11267" w:rsidRDefault="005207BA" w:rsidP="005207BA">
                <w:pPr>
                  <w:spacing w:before="40" w:after="40"/>
                  <w:rPr>
                    <w:sz w:val="24"/>
                    <w:szCs w:val="24"/>
                  </w:rPr>
                </w:pPr>
                <w:r>
                  <w:rPr>
                    <w:sz w:val="24"/>
                    <w:szCs w:val="24"/>
                  </w:rPr>
                  <w:t xml:space="preserve">Office of the Mayor </w:t>
                </w:r>
              </w:p>
            </w:tc>
          </w:sdtContent>
        </w:sdt>
      </w:tr>
      <w:tr w:rsidR="003C3771" w:rsidRPr="00950428" w14:paraId="28E08950" w14:textId="77777777" w:rsidTr="00017792">
        <w:trPr>
          <w:trHeight w:val="255"/>
          <w:jc w:val="center"/>
        </w:trPr>
        <w:tc>
          <w:tcPr>
            <w:tcW w:w="2880" w:type="dxa"/>
            <w:vAlign w:val="center"/>
          </w:tcPr>
          <w:p w14:paraId="364212F6"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1FDE293B" w14:textId="77777777" w:rsidR="003C3771" w:rsidRDefault="00CB6A73" w:rsidP="00CB6A73">
                <w:pPr>
                  <w:spacing w:before="40" w:after="40"/>
                  <w:rPr>
                    <w:sz w:val="24"/>
                  </w:rPr>
                </w:pPr>
                <w:r>
                  <w:rPr>
                    <w:rStyle w:val="Style1"/>
                  </w:rPr>
                  <w:t>Hersh Merenstein</w:t>
                </w:r>
              </w:p>
            </w:tc>
          </w:sdtContent>
        </w:sdt>
      </w:tr>
      <w:tr w:rsidR="0026028D" w:rsidRPr="00950428" w14:paraId="0116A7E5" w14:textId="77777777" w:rsidTr="00017792">
        <w:trPr>
          <w:trHeight w:val="165"/>
          <w:jc w:val="center"/>
        </w:trPr>
        <w:tc>
          <w:tcPr>
            <w:tcW w:w="2880" w:type="dxa"/>
            <w:vAlign w:val="center"/>
          </w:tcPr>
          <w:p w14:paraId="4900837A"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33C0A8C0" w14:textId="75550AED" w:rsidR="0026028D" w:rsidRPr="00C24F39" w:rsidRDefault="005207BA" w:rsidP="005207BA">
                <w:pPr>
                  <w:spacing w:before="40" w:after="40"/>
                  <w:rPr>
                    <w:sz w:val="24"/>
                  </w:rPr>
                </w:pPr>
                <w:r>
                  <w:rPr>
                    <w:rStyle w:val="Style1"/>
                  </w:rPr>
                  <w:t xml:space="preserve">Megan Stanley </w:t>
                </w:r>
                <w:r w:rsidR="00F74AF6">
                  <w:rPr>
                    <w:rStyle w:val="Style1"/>
                  </w:rPr>
                  <w:t>and Jordan Fields</w:t>
                </w:r>
              </w:p>
            </w:tc>
          </w:sdtContent>
        </w:sdt>
      </w:tr>
      <w:tr w:rsidR="0026028D" w:rsidRPr="00950428" w14:paraId="5132C5D3" w14:textId="77777777" w:rsidTr="00017792">
        <w:trPr>
          <w:trHeight w:val="300"/>
          <w:jc w:val="center"/>
        </w:trPr>
        <w:tc>
          <w:tcPr>
            <w:tcW w:w="2880" w:type="dxa"/>
            <w:vAlign w:val="center"/>
          </w:tcPr>
          <w:p w14:paraId="5D339D02"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201B4500" w14:textId="74527D13" w:rsidR="0026028D" w:rsidRPr="00950428" w:rsidRDefault="00954EF9" w:rsidP="00DF102E">
                <w:pPr>
                  <w:spacing w:before="40" w:after="40"/>
                  <w:rPr>
                    <w:sz w:val="24"/>
                  </w:rPr>
                </w:pPr>
                <w:r>
                  <w:rPr>
                    <w:sz w:val="24"/>
                  </w:rPr>
                  <w:t>Other</w:t>
                </w:r>
              </w:p>
            </w:tc>
          </w:sdtContent>
        </w:sdt>
      </w:tr>
    </w:tbl>
    <w:p w14:paraId="23DC0BAB" w14:textId="77777777" w:rsidR="00A04756" w:rsidRPr="00950428" w:rsidRDefault="00A04756" w:rsidP="0026028D">
      <w:pPr>
        <w:autoSpaceDE w:val="0"/>
        <w:autoSpaceDN w:val="0"/>
        <w:adjustRightInd w:val="0"/>
        <w:rPr>
          <w:sz w:val="24"/>
          <w:szCs w:val="24"/>
        </w:rPr>
      </w:pPr>
    </w:p>
    <w:p w14:paraId="4BB854B2"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14:paraId="4E562389" w14:textId="7686CE75" w:rsidR="00AA23FE" w:rsidRDefault="00F74AF6" w:rsidP="00AA23FE">
      <w:pPr>
        <w:rPr>
          <w:sz w:val="24"/>
          <w:szCs w:val="24"/>
        </w:rPr>
      </w:pPr>
      <w:sdt>
        <w:sdtPr>
          <w:rPr>
            <w:sz w:val="24"/>
            <w:szCs w:val="24"/>
          </w:rPr>
          <w:id w:val="-1170251545"/>
          <w:lock w:val="sdtLocked"/>
          <w:placeholder>
            <w:docPart w:val="B96D5C692DDC4FF988D7DD521381D98A"/>
          </w:placeholder>
          <w:text w:multiLine="1"/>
        </w:sdtPr>
        <w:sdtEndPr/>
        <w:sdtContent>
          <w:r w:rsidR="005207BA" w:rsidRPr="005207BA">
            <w:rPr>
              <w:sz w:val="24"/>
              <w:szCs w:val="24"/>
            </w:rPr>
            <w:t>Ordinance amending and supplementing the Pittsburgh City Code, Title Six Conduct, Article V Discrimination, Chapter 659 Unlawful Practices, Sections 659.02 Unlawful Employment Practices, 659.03 Unlawful Housing Practices, and 659.04 Unlawful Public Accommodations Practices to prohibit employment, housing, and public accommodation discrimination based on hairstyle and protective and cultural hair textures and hairstyles.</w:t>
          </w:r>
          <w:r w:rsidR="005207BA" w:rsidRPr="005207BA">
            <w:rPr>
              <w:sz w:val="24"/>
              <w:szCs w:val="24"/>
            </w:rPr>
            <w:br/>
          </w:r>
          <w:r w:rsidR="005207BA" w:rsidRPr="005207BA">
            <w:rPr>
              <w:sz w:val="24"/>
              <w:szCs w:val="24"/>
            </w:rPr>
            <w:br/>
          </w:r>
          <w:r w:rsidR="005207BA">
            <w:rPr>
              <w:sz w:val="24"/>
              <w:szCs w:val="24"/>
            </w:rPr>
            <w:t>Known as the Creating a Respectful and Open World for Natural Hair (CROWN) Act, this ordinance would prohibit housing, employment, and public accommodation discrimination based on hairstyle and protective and cultural hair textures and hairstyles. The goal is to reduce barriers facing people of color and religious minorities who face unprecedented discrimination in the workplace, when searching for a home, and when entering a business. This ordinance is modeled after similar legislation introduced and passed in states across the United States, including Pennsylvania, and the United States House of Representatives.</w:t>
          </w:r>
        </w:sdtContent>
      </w:sdt>
    </w:p>
    <w:p w14:paraId="0B62F0F2" w14:textId="599E13BD" w:rsidR="003F6BD7" w:rsidRPr="00950428" w:rsidRDefault="00AA23FE" w:rsidP="00AA23FE">
      <w:pPr>
        <w:rPr>
          <w:sz w:val="24"/>
          <w:szCs w:val="24"/>
        </w:rPr>
      </w:pPr>
      <w:r w:rsidRPr="00950428">
        <w:rPr>
          <w:sz w:val="24"/>
          <w:szCs w:val="24"/>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2A1C83EC" w14:textId="77777777" w:rsidTr="00017792">
        <w:trPr>
          <w:trHeight w:val="308"/>
          <w:jc w:val="center"/>
        </w:trPr>
        <w:tc>
          <w:tcPr>
            <w:tcW w:w="2955" w:type="dxa"/>
            <w:vAlign w:val="center"/>
          </w:tcPr>
          <w:p w14:paraId="6DC22657"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4C45BACF" w14:textId="77777777" w:rsidR="00CB2BD7" w:rsidRPr="00950428" w:rsidRDefault="00FB41C1" w:rsidP="00CB6A73">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CB6A73">
                  <w:rPr>
                    <w:sz w:val="24"/>
                    <w:szCs w:val="24"/>
                  </w:rPr>
                  <w:t>0</w:t>
                </w:r>
              </w:sdtContent>
            </w:sdt>
          </w:p>
        </w:tc>
      </w:tr>
      <w:tr w:rsidR="00EE4AE4" w:rsidRPr="00950428" w14:paraId="0F9B9EDA" w14:textId="77777777" w:rsidTr="00017792">
        <w:trPr>
          <w:trHeight w:val="293"/>
          <w:jc w:val="center"/>
        </w:trPr>
        <w:tc>
          <w:tcPr>
            <w:tcW w:w="2955" w:type="dxa"/>
            <w:vAlign w:val="center"/>
          </w:tcPr>
          <w:p w14:paraId="22FDBDB7"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B63EC2B" w14:textId="77777777" w:rsidR="00EE4AE4" w:rsidRPr="00950428" w:rsidRDefault="00F74AF6"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436833E5" w14:textId="77777777" w:rsidR="00EE4AE4" w:rsidRPr="00950428" w:rsidRDefault="00F74AF6"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7C15C37C" w14:textId="77777777" w:rsidTr="00017792">
        <w:trPr>
          <w:trHeight w:val="293"/>
          <w:jc w:val="center"/>
        </w:trPr>
        <w:tc>
          <w:tcPr>
            <w:tcW w:w="2955" w:type="dxa"/>
            <w:vAlign w:val="center"/>
          </w:tcPr>
          <w:p w14:paraId="6029CFAF"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3F115925" w14:textId="77777777" w:rsidR="00EE4AE4" w:rsidRPr="00950428" w:rsidRDefault="00F74AF6"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795C1DA" w14:textId="77777777" w:rsidR="00EE4AE4" w:rsidRPr="00950428" w:rsidRDefault="00F74AF6"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73A80C4" w14:textId="77777777" w:rsidR="00EE4AE4" w:rsidRPr="00950428" w:rsidRDefault="00F74AF6"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A6ABE5D" w14:textId="77777777" w:rsidR="00EE4AE4" w:rsidRPr="00950428" w:rsidRDefault="00F74AF6"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46E3E68C" w14:textId="77777777" w:rsidTr="00017792">
        <w:trPr>
          <w:trHeight w:val="293"/>
          <w:jc w:val="center"/>
        </w:trPr>
        <w:tc>
          <w:tcPr>
            <w:tcW w:w="2955" w:type="dxa"/>
            <w:vAlign w:val="center"/>
          </w:tcPr>
          <w:p w14:paraId="69F953BF"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D0EAF37" w14:textId="77777777" w:rsidR="00423263" w:rsidRPr="00950428" w:rsidRDefault="00F74AF6"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76488E0" w14:textId="77777777" w:rsidR="00423263" w:rsidRPr="00950428" w:rsidRDefault="00F74AF6"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3010554A" w14:textId="77777777" w:rsidR="00CB2BD7" w:rsidRPr="00950428" w:rsidRDefault="00CB2BD7" w:rsidP="0026028D">
      <w:pPr>
        <w:autoSpaceDE w:val="0"/>
        <w:autoSpaceDN w:val="0"/>
        <w:adjustRightInd w:val="0"/>
        <w:rPr>
          <w:sz w:val="24"/>
          <w:szCs w:val="24"/>
        </w:rPr>
      </w:pPr>
    </w:p>
    <w:p w14:paraId="7DA4B5D8" w14:textId="77777777" w:rsidR="003E542C" w:rsidRDefault="003F6BD7" w:rsidP="0026028D">
      <w:pPr>
        <w:autoSpaceDE w:val="0"/>
        <w:autoSpaceDN w:val="0"/>
        <w:adjustRightInd w:val="0"/>
        <w:rPr>
          <w:sz w:val="24"/>
          <w:szCs w:val="24"/>
        </w:rPr>
      </w:pPr>
      <w:r w:rsidRPr="00950428">
        <w:rPr>
          <w:b/>
          <w:sz w:val="24"/>
          <w:szCs w:val="24"/>
        </w:rPr>
        <w:t>JDE Account Information</w:t>
      </w:r>
    </w:p>
    <w:p w14:paraId="32E127FD" w14:textId="77777777" w:rsidR="003F6BD7" w:rsidRPr="00A53982" w:rsidRDefault="00F74AF6" w:rsidP="00A11267">
      <w:pPr>
        <w:autoSpaceDE w:val="0"/>
        <w:autoSpaceDN w:val="0"/>
        <w:adjustRightInd w:val="0"/>
        <w:rPr>
          <w:sz w:val="24"/>
          <w:szCs w:val="24"/>
        </w:rPr>
      </w:pPr>
      <w:sdt>
        <w:sdtPr>
          <w:rPr>
            <w:rStyle w:val="Style1"/>
            <w:szCs w:val="24"/>
          </w:rPr>
          <w:id w:val="-1576964566"/>
          <w:text w:multiLine="1"/>
        </w:sdtPr>
        <w:sdtEndPr>
          <w:rPr>
            <w:rStyle w:val="DefaultParagraphFont"/>
            <w:sz w:val="20"/>
          </w:rPr>
        </w:sdtEndPr>
        <w:sdtContent>
          <w:r w:rsidR="00CB6A73">
            <w:rPr>
              <w:rStyle w:val="Style1"/>
              <w:szCs w:val="24"/>
            </w:rPr>
            <w:t>N/A</w:t>
          </w:r>
        </w:sdtContent>
      </w:sdt>
    </w:p>
    <w:p w14:paraId="02C7ECF4" w14:textId="77777777" w:rsidR="003F6BD7" w:rsidRPr="00950428" w:rsidRDefault="003F6BD7" w:rsidP="0026028D">
      <w:pPr>
        <w:autoSpaceDE w:val="0"/>
        <w:autoSpaceDN w:val="0"/>
        <w:adjustRightInd w:val="0"/>
        <w:rPr>
          <w:b/>
          <w:sz w:val="24"/>
          <w:szCs w:val="24"/>
          <w:u w:val="single"/>
        </w:rPr>
      </w:pPr>
    </w:p>
    <w:p w14:paraId="4ADA1086"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text w:multiLine="1"/>
      </w:sdtPr>
      <w:sdtEndPr>
        <w:rPr>
          <w:rStyle w:val="DefaultParagraphFont"/>
          <w:sz w:val="20"/>
          <w:szCs w:val="24"/>
        </w:rPr>
      </w:sdtEndPr>
      <w:sdtContent>
        <w:p w14:paraId="2AB8D440" w14:textId="77777777" w:rsidR="003F6BD7" w:rsidRPr="00950428" w:rsidRDefault="00CB6A73" w:rsidP="003E542C">
          <w:pPr>
            <w:autoSpaceDE w:val="0"/>
            <w:autoSpaceDN w:val="0"/>
            <w:adjustRightInd w:val="0"/>
            <w:rPr>
              <w:b/>
              <w:sz w:val="24"/>
              <w:szCs w:val="24"/>
            </w:rPr>
          </w:pPr>
          <w:r>
            <w:rPr>
              <w:rStyle w:val="Style1"/>
            </w:rPr>
            <w:t>N/A</w:t>
          </w:r>
        </w:p>
      </w:sdtContent>
    </w:sdt>
    <w:p w14:paraId="0FB3777D" w14:textId="77777777" w:rsidR="003F6BD7" w:rsidRPr="00950428" w:rsidRDefault="003F6BD7" w:rsidP="0026028D">
      <w:pPr>
        <w:autoSpaceDE w:val="0"/>
        <w:autoSpaceDN w:val="0"/>
        <w:adjustRightInd w:val="0"/>
        <w:rPr>
          <w:b/>
          <w:sz w:val="24"/>
          <w:szCs w:val="24"/>
          <w:u w:val="single"/>
        </w:rPr>
      </w:pPr>
    </w:p>
    <w:p w14:paraId="72FBC0E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57A7839D" w14:textId="105F688B" w:rsidR="00321263" w:rsidRDefault="00F74AF6" w:rsidP="0026028D">
      <w:pPr>
        <w:autoSpaceDE w:val="0"/>
        <w:autoSpaceDN w:val="0"/>
        <w:adjustRightInd w:val="0"/>
        <w:rPr>
          <w:rStyle w:val="Style1"/>
        </w:rPr>
      </w:pPr>
      <w:r>
        <w:rPr>
          <w:rStyle w:val="Style1"/>
        </w:rPr>
        <w:t>N/A</w:t>
      </w:r>
    </w:p>
    <w:p w14:paraId="5070F327" w14:textId="77777777" w:rsidR="00EE3AFE" w:rsidRDefault="00EE3AFE" w:rsidP="0026028D">
      <w:pPr>
        <w:autoSpaceDE w:val="0"/>
        <w:autoSpaceDN w:val="0"/>
        <w:adjustRightInd w:val="0"/>
        <w:rPr>
          <w:rStyle w:val="Style1"/>
          <w:b/>
        </w:rPr>
      </w:pPr>
    </w:p>
    <w:p w14:paraId="182D0632" w14:textId="77777777" w:rsidR="00EE3AFE" w:rsidRDefault="00EE3AFE">
      <w:pPr>
        <w:rPr>
          <w:rStyle w:val="Style1"/>
          <w:b/>
        </w:rPr>
      </w:pPr>
      <w:r>
        <w:rPr>
          <w:rStyle w:val="Style1"/>
          <w:b/>
        </w:rPr>
        <w:br w:type="page"/>
      </w:r>
      <w:bookmarkStart w:id="0" w:name="_GoBack"/>
      <w:bookmarkEnd w:id="0"/>
    </w:p>
    <w:p w14:paraId="12537CA4"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27E15634"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D9FAE53" w14:textId="77777777" w:rsidTr="00FD67CD">
        <w:trPr>
          <w:trHeight w:val="293"/>
          <w:jc w:val="center"/>
        </w:trPr>
        <w:tc>
          <w:tcPr>
            <w:tcW w:w="2595" w:type="dxa"/>
            <w:vAlign w:val="center"/>
          </w:tcPr>
          <w:p w14:paraId="0AB4CC54" w14:textId="77777777" w:rsidR="00BC1ECF" w:rsidRDefault="00BC1ECF" w:rsidP="00C61534">
            <w:pPr>
              <w:spacing w:before="40" w:after="40"/>
              <w:rPr>
                <w:b/>
                <w:i/>
                <w:sz w:val="24"/>
              </w:rPr>
            </w:pPr>
            <w:r>
              <w:rPr>
                <w:b/>
                <w:i/>
                <w:sz w:val="24"/>
              </w:rPr>
              <w:t>Method of Procurement</w:t>
            </w:r>
          </w:p>
          <w:p w14:paraId="550F7846" w14:textId="77777777" w:rsidR="00BC1ECF" w:rsidRPr="00BC1ECF" w:rsidRDefault="00BC1ECF" w:rsidP="00C61534">
            <w:pPr>
              <w:spacing w:before="40" w:after="40"/>
              <w:rPr>
                <w:sz w:val="22"/>
              </w:rPr>
            </w:pPr>
            <w:r>
              <w:rPr>
                <w:i/>
                <w:sz w:val="24"/>
              </w:rPr>
              <w:t>Select one.</w:t>
            </w:r>
          </w:p>
        </w:tc>
        <w:tc>
          <w:tcPr>
            <w:tcW w:w="990" w:type="dxa"/>
            <w:vAlign w:val="center"/>
          </w:tcPr>
          <w:p w14:paraId="4D85F364" w14:textId="77777777" w:rsidR="00BC1ECF" w:rsidRPr="00950428" w:rsidRDefault="00F74AF6"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26D714A1" w14:textId="77777777" w:rsidR="00BC1ECF" w:rsidRPr="00950428" w:rsidRDefault="00F74AF6"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243F1B0A" w14:textId="77777777" w:rsidR="005C2315" w:rsidRDefault="00F74AF6"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23FD0B1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31EF83BD" w14:textId="77777777" w:rsidR="00830575" w:rsidRDefault="00830575" w:rsidP="00EE3AFE">
      <w:pPr>
        <w:autoSpaceDE w:val="0"/>
        <w:autoSpaceDN w:val="0"/>
        <w:adjustRightInd w:val="0"/>
        <w:rPr>
          <w:b/>
          <w:sz w:val="24"/>
          <w:szCs w:val="24"/>
        </w:rPr>
      </w:pPr>
    </w:p>
    <w:p w14:paraId="4C9DBE7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howingPlcHdr/>
        <w:text w:multiLine="1"/>
      </w:sdtPr>
      <w:sdtEndPr>
        <w:rPr>
          <w:rStyle w:val="DefaultParagraphFont"/>
          <w:sz w:val="20"/>
          <w:szCs w:val="24"/>
        </w:rPr>
      </w:sdtEndPr>
      <w:sdtContent>
        <w:p w14:paraId="5AA13FD6"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771AD5B2" w14:textId="77777777" w:rsidR="00EE3AFE" w:rsidRDefault="00EE3AFE" w:rsidP="00EE3AFE">
      <w:pPr>
        <w:autoSpaceDE w:val="0"/>
        <w:autoSpaceDN w:val="0"/>
        <w:adjustRightInd w:val="0"/>
        <w:rPr>
          <w:b/>
          <w:sz w:val="24"/>
          <w:szCs w:val="24"/>
        </w:rPr>
      </w:pPr>
    </w:p>
    <w:p w14:paraId="5B850F83"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howingPlcHdr/>
        <w:text w:multiLine="1"/>
      </w:sdtPr>
      <w:sdtEndPr>
        <w:rPr>
          <w:rStyle w:val="DefaultParagraphFont"/>
          <w:sz w:val="20"/>
          <w:szCs w:val="24"/>
        </w:rPr>
      </w:sdtEndPr>
      <w:sdtContent>
        <w:p w14:paraId="1AB10C8D"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153B4FA6" w14:textId="77777777" w:rsidR="00C8728C" w:rsidRDefault="00C8728C" w:rsidP="00EE3AFE">
      <w:pPr>
        <w:autoSpaceDE w:val="0"/>
        <w:autoSpaceDN w:val="0"/>
        <w:adjustRightInd w:val="0"/>
        <w:rPr>
          <w:b/>
          <w:sz w:val="24"/>
          <w:szCs w:val="24"/>
        </w:rPr>
      </w:pPr>
    </w:p>
    <w:p w14:paraId="1F6B3F4A"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howingPlcHdr/>
        <w:text w:multiLine="1"/>
      </w:sdtPr>
      <w:sdtEndPr>
        <w:rPr>
          <w:rStyle w:val="DefaultParagraphFont"/>
          <w:sz w:val="20"/>
          <w:szCs w:val="24"/>
        </w:rPr>
      </w:sdtEndPr>
      <w:sdtContent>
        <w:p w14:paraId="7067C542"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58076AD6" w14:textId="77777777" w:rsidR="00EE3AFE" w:rsidRDefault="00EE3AFE" w:rsidP="0026028D">
      <w:pPr>
        <w:autoSpaceDE w:val="0"/>
        <w:autoSpaceDN w:val="0"/>
        <w:adjustRightInd w:val="0"/>
        <w:rPr>
          <w:rStyle w:val="Style1"/>
          <w:b/>
        </w:rPr>
      </w:pPr>
    </w:p>
    <w:p w14:paraId="2F9A894E"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howingPlcHdr/>
        <w:text w:multiLine="1"/>
      </w:sdtPr>
      <w:sdtEndPr>
        <w:rPr>
          <w:rStyle w:val="DefaultParagraphFont"/>
          <w:sz w:val="20"/>
          <w:szCs w:val="24"/>
        </w:rPr>
      </w:sdtEndPr>
      <w:sdtContent>
        <w:p w14:paraId="56924EF3"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5EBA368" w14:textId="77777777" w:rsidR="00EE3AFE" w:rsidRDefault="00EE3AFE" w:rsidP="0026028D">
      <w:pPr>
        <w:autoSpaceDE w:val="0"/>
        <w:autoSpaceDN w:val="0"/>
        <w:adjustRightInd w:val="0"/>
        <w:rPr>
          <w:rStyle w:val="Style1"/>
          <w:b/>
        </w:rPr>
      </w:pPr>
    </w:p>
    <w:p w14:paraId="7BE8B288"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text w:multiLine="1"/>
      </w:sdtPr>
      <w:sdtEndPr>
        <w:rPr>
          <w:rStyle w:val="DefaultParagraphFont"/>
          <w:sz w:val="20"/>
          <w:szCs w:val="24"/>
        </w:rPr>
      </w:sdtEndPr>
      <w:sdtContent>
        <w:p w14:paraId="2915FEDF"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BDF8767" w14:textId="77777777" w:rsidR="00830575" w:rsidRDefault="00830575" w:rsidP="0026028D">
      <w:pPr>
        <w:autoSpaceDE w:val="0"/>
        <w:autoSpaceDN w:val="0"/>
        <w:adjustRightInd w:val="0"/>
        <w:rPr>
          <w:rStyle w:val="Style1"/>
          <w:b/>
        </w:rPr>
      </w:pPr>
    </w:p>
    <w:p w14:paraId="595A64D1"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howingPlcHdr/>
        <w:text w:multiLine="1"/>
      </w:sdtPr>
      <w:sdtEndPr>
        <w:rPr>
          <w:rStyle w:val="DefaultParagraphFont"/>
          <w:sz w:val="20"/>
          <w:szCs w:val="24"/>
        </w:rPr>
      </w:sdtEndPr>
      <w:sdtContent>
        <w:p w14:paraId="7BDA7D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07FCD889"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FE7654E" w14:textId="77777777" w:rsidTr="00017792">
        <w:trPr>
          <w:trHeight w:val="293"/>
          <w:jc w:val="center"/>
        </w:trPr>
        <w:tc>
          <w:tcPr>
            <w:tcW w:w="5220" w:type="dxa"/>
            <w:vAlign w:val="center"/>
          </w:tcPr>
          <w:p w14:paraId="0A0BADDB"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7D1952DE" w14:textId="77777777" w:rsidR="00C8728C" w:rsidRPr="00950428" w:rsidRDefault="00F74AF6"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4F8D0436" w14:textId="77777777" w:rsidR="00C8728C" w:rsidRPr="00950428" w:rsidRDefault="00F74AF6"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1B264B70" w14:textId="77777777" w:rsidR="00C8728C" w:rsidRDefault="00C8728C" w:rsidP="0026028D">
      <w:pPr>
        <w:autoSpaceDE w:val="0"/>
        <w:autoSpaceDN w:val="0"/>
        <w:adjustRightInd w:val="0"/>
        <w:rPr>
          <w:rStyle w:val="Style1"/>
          <w:b/>
        </w:rPr>
      </w:pPr>
    </w:p>
    <w:p w14:paraId="2728C2F5"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1CBFE7A" w14:textId="77777777" w:rsidR="0063773C" w:rsidRDefault="0063773C" w:rsidP="0063773C">
      <w:pPr>
        <w:autoSpaceDE w:val="0"/>
        <w:autoSpaceDN w:val="0"/>
        <w:adjustRightInd w:val="0"/>
        <w:rPr>
          <w:i/>
          <w:sz w:val="24"/>
        </w:rPr>
      </w:pPr>
    </w:p>
    <w:p w14:paraId="69EE877A" w14:textId="77777777" w:rsidR="0063773C" w:rsidRPr="00321263" w:rsidRDefault="0063773C" w:rsidP="0063773C">
      <w:pPr>
        <w:autoSpaceDE w:val="0"/>
        <w:autoSpaceDN w:val="0"/>
        <w:adjustRightInd w:val="0"/>
        <w:rPr>
          <w:rStyle w:val="Style1"/>
          <w:b/>
        </w:rPr>
      </w:pPr>
      <w:r w:rsidRPr="00321263">
        <w:rPr>
          <w:rStyle w:val="Style1"/>
          <w:b/>
        </w:rPr>
        <w:t>Attachments</w:t>
      </w:r>
    </w:p>
    <w:p w14:paraId="7ED04881"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086B"/>
    <w:rsid w:val="00423263"/>
    <w:rsid w:val="00426D62"/>
    <w:rsid w:val="004354C0"/>
    <w:rsid w:val="0045209B"/>
    <w:rsid w:val="0046365E"/>
    <w:rsid w:val="004649E7"/>
    <w:rsid w:val="004776A2"/>
    <w:rsid w:val="00481BE3"/>
    <w:rsid w:val="0048326E"/>
    <w:rsid w:val="00487C80"/>
    <w:rsid w:val="004A1B74"/>
    <w:rsid w:val="004C0273"/>
    <w:rsid w:val="004C304A"/>
    <w:rsid w:val="004C5794"/>
    <w:rsid w:val="004D10A1"/>
    <w:rsid w:val="004E0FC6"/>
    <w:rsid w:val="004F38D0"/>
    <w:rsid w:val="004F54FA"/>
    <w:rsid w:val="005207BA"/>
    <w:rsid w:val="00537D6D"/>
    <w:rsid w:val="00542241"/>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6F60CF"/>
    <w:rsid w:val="00703C83"/>
    <w:rsid w:val="00712E0D"/>
    <w:rsid w:val="00713488"/>
    <w:rsid w:val="00726132"/>
    <w:rsid w:val="00733AF3"/>
    <w:rsid w:val="007702FA"/>
    <w:rsid w:val="00777CD0"/>
    <w:rsid w:val="007B1E56"/>
    <w:rsid w:val="007B521D"/>
    <w:rsid w:val="007D5FC2"/>
    <w:rsid w:val="007D7F70"/>
    <w:rsid w:val="007F7199"/>
    <w:rsid w:val="00801756"/>
    <w:rsid w:val="00814AAD"/>
    <w:rsid w:val="00830575"/>
    <w:rsid w:val="008529AF"/>
    <w:rsid w:val="00854D1B"/>
    <w:rsid w:val="00872CF8"/>
    <w:rsid w:val="00875842"/>
    <w:rsid w:val="00887C60"/>
    <w:rsid w:val="00891A1A"/>
    <w:rsid w:val="00892F12"/>
    <w:rsid w:val="0089530F"/>
    <w:rsid w:val="008973F1"/>
    <w:rsid w:val="008F3FA6"/>
    <w:rsid w:val="008F5600"/>
    <w:rsid w:val="00904615"/>
    <w:rsid w:val="00906353"/>
    <w:rsid w:val="009376A1"/>
    <w:rsid w:val="00945866"/>
    <w:rsid w:val="00950428"/>
    <w:rsid w:val="00954EF9"/>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23FE"/>
    <w:rsid w:val="00AA597B"/>
    <w:rsid w:val="00AA72BC"/>
    <w:rsid w:val="00AB3707"/>
    <w:rsid w:val="00AD12A8"/>
    <w:rsid w:val="00AE6077"/>
    <w:rsid w:val="00B21D5B"/>
    <w:rsid w:val="00B253BE"/>
    <w:rsid w:val="00B41560"/>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A73"/>
    <w:rsid w:val="00CB6C93"/>
    <w:rsid w:val="00CB798F"/>
    <w:rsid w:val="00CD56F7"/>
    <w:rsid w:val="00CE2102"/>
    <w:rsid w:val="00CE48BC"/>
    <w:rsid w:val="00CF0819"/>
    <w:rsid w:val="00CF2A3C"/>
    <w:rsid w:val="00D12422"/>
    <w:rsid w:val="00D12A16"/>
    <w:rsid w:val="00D16763"/>
    <w:rsid w:val="00D468FB"/>
    <w:rsid w:val="00D64EDA"/>
    <w:rsid w:val="00D67D8B"/>
    <w:rsid w:val="00D74A66"/>
    <w:rsid w:val="00D7509D"/>
    <w:rsid w:val="00DB1B6C"/>
    <w:rsid w:val="00DB352C"/>
    <w:rsid w:val="00DB3887"/>
    <w:rsid w:val="00DB3B8A"/>
    <w:rsid w:val="00DB666A"/>
    <w:rsid w:val="00DC4219"/>
    <w:rsid w:val="00DC6B64"/>
    <w:rsid w:val="00DE68BF"/>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08A9"/>
    <w:rsid w:val="00ED66B9"/>
    <w:rsid w:val="00EE3AFE"/>
    <w:rsid w:val="00EE4AE4"/>
    <w:rsid w:val="00EE7FC2"/>
    <w:rsid w:val="00F02DDA"/>
    <w:rsid w:val="00F10F76"/>
    <w:rsid w:val="00F14B76"/>
    <w:rsid w:val="00F37F24"/>
    <w:rsid w:val="00F57E43"/>
    <w:rsid w:val="00F62A7D"/>
    <w:rsid w:val="00F63B20"/>
    <w:rsid w:val="00F71BAA"/>
    <w:rsid w:val="00F74AF6"/>
    <w:rsid w:val="00F80F50"/>
    <w:rsid w:val="00F97CB6"/>
    <w:rsid w:val="00FA5187"/>
    <w:rsid w:val="00FB16C6"/>
    <w:rsid w:val="00FB41C1"/>
    <w:rsid w:val="00FC028F"/>
    <w:rsid w:val="00FD05AF"/>
    <w:rsid w:val="00FD67CD"/>
    <w:rsid w:val="00FE4AA7"/>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B413B"/>
  <w15:docId w15:val="{46534080-D8AE-46AE-875D-EA9169E9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C614-24EB-437A-8CE7-37C059DD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3</cp:revision>
  <cp:lastPrinted>2020-01-27T20:30:00Z</cp:lastPrinted>
  <dcterms:created xsi:type="dcterms:W3CDTF">2020-10-02T14:39:00Z</dcterms:created>
  <dcterms:modified xsi:type="dcterms:W3CDTF">2020-10-02T15:33:00Z</dcterms:modified>
</cp:coreProperties>
</file>