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DC8B6" w14:textId="34581F84" w:rsidR="00BD7329" w:rsidRDefault="00BD7329" w:rsidP="00BD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City of Pittsburgh</w:t>
      </w:r>
    </w:p>
    <w:p w14:paraId="49F23A90" w14:textId="77777777" w:rsidR="0017638D" w:rsidRDefault="004D4B50" w:rsidP="001763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EA5E2C">
        <w:rPr>
          <w:rFonts w:ascii="Times New Roman" w:hAnsi="Times New Roman" w:cs="Times New Roman"/>
          <w:b/>
          <w:sz w:val="24"/>
          <w:szCs w:val="24"/>
        </w:rPr>
        <w:t>9</w:t>
      </w:r>
      <w:r w:rsidR="000905E3">
        <w:rPr>
          <w:rFonts w:ascii="Times New Roman" w:hAnsi="Times New Roman" w:cs="Times New Roman"/>
          <w:b/>
          <w:sz w:val="24"/>
          <w:szCs w:val="24"/>
        </w:rPr>
        <w:t>26</w:t>
      </w:r>
      <w:r w:rsidR="00EA5E2C">
        <w:rPr>
          <w:rFonts w:ascii="Times New Roman" w:hAnsi="Times New Roman" w:cs="Times New Roman"/>
          <w:b/>
          <w:sz w:val="24"/>
          <w:szCs w:val="24"/>
        </w:rPr>
        <w:t xml:space="preserve"> Smallman Street</w:t>
      </w:r>
      <w:r>
        <w:rPr>
          <w:rFonts w:ascii="Times New Roman" w:hAnsi="Times New Roman" w:cs="Times New Roman"/>
          <w:b/>
          <w:sz w:val="24"/>
          <w:szCs w:val="24"/>
        </w:rPr>
        <w:t xml:space="preserve"> Land Development</w:t>
      </w:r>
    </w:p>
    <w:p w14:paraId="00163D59" w14:textId="1D1BAE16" w:rsidR="002D4F69" w:rsidRDefault="00EA5E2C" w:rsidP="001763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="000905E3">
        <w:rPr>
          <w:rFonts w:ascii="Times New Roman" w:hAnsi="Times New Roman" w:cs="Times New Roman"/>
          <w:b/>
          <w:sz w:val="24"/>
          <w:szCs w:val="24"/>
        </w:rPr>
        <w:t>20 &amp; 2930</w:t>
      </w:r>
      <w:r>
        <w:rPr>
          <w:rFonts w:ascii="Times New Roman" w:hAnsi="Times New Roman" w:cs="Times New Roman"/>
          <w:b/>
          <w:sz w:val="24"/>
          <w:szCs w:val="24"/>
        </w:rPr>
        <w:t xml:space="preserve"> Smallman</w:t>
      </w:r>
      <w:r w:rsidR="004D4B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016D">
        <w:rPr>
          <w:rFonts w:ascii="Times New Roman" w:hAnsi="Times New Roman" w:cs="Times New Roman"/>
          <w:b/>
          <w:sz w:val="24"/>
          <w:szCs w:val="24"/>
        </w:rPr>
        <w:t>Street</w:t>
      </w:r>
      <w:r w:rsidR="002D4F69">
        <w:rPr>
          <w:rFonts w:ascii="Times New Roman" w:hAnsi="Times New Roman" w:cs="Times New Roman"/>
          <w:b/>
          <w:sz w:val="24"/>
          <w:szCs w:val="24"/>
        </w:rPr>
        <w:t>, Pittsburgh, PA 152</w:t>
      </w:r>
      <w:r w:rsidR="004D4B50">
        <w:rPr>
          <w:rFonts w:ascii="Times New Roman" w:hAnsi="Times New Roman" w:cs="Times New Roman"/>
          <w:b/>
          <w:sz w:val="24"/>
          <w:szCs w:val="24"/>
        </w:rPr>
        <w:t>01</w:t>
      </w:r>
    </w:p>
    <w:p w14:paraId="4B19AE1B" w14:textId="77777777" w:rsidR="0050526A" w:rsidRDefault="00346A1B" w:rsidP="00BD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329">
        <w:rPr>
          <w:rFonts w:ascii="Times New Roman" w:hAnsi="Times New Roman" w:cs="Times New Roman"/>
          <w:b/>
          <w:sz w:val="24"/>
          <w:szCs w:val="24"/>
        </w:rPr>
        <w:t>Sewer</w:t>
      </w:r>
      <w:r w:rsidR="0050526A" w:rsidRPr="00BD7329">
        <w:rPr>
          <w:rFonts w:ascii="Times New Roman" w:hAnsi="Times New Roman" w:cs="Times New Roman"/>
          <w:b/>
          <w:sz w:val="24"/>
          <w:szCs w:val="24"/>
        </w:rPr>
        <w:t xml:space="preserve"> Facilities Planning</w:t>
      </w:r>
      <w:r w:rsidR="00E34B9E" w:rsidRPr="00BD7329">
        <w:rPr>
          <w:rFonts w:ascii="Times New Roman" w:hAnsi="Times New Roman" w:cs="Times New Roman"/>
          <w:b/>
          <w:sz w:val="24"/>
          <w:szCs w:val="24"/>
        </w:rPr>
        <w:t xml:space="preserve"> Module Questionnaire</w:t>
      </w:r>
    </w:p>
    <w:p w14:paraId="3339204B" w14:textId="77777777" w:rsidR="00BD7329" w:rsidRPr="00BD7329" w:rsidRDefault="00BD7329" w:rsidP="00BD73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98B8F6" w14:textId="77777777" w:rsidR="00BD7329" w:rsidRPr="00382736" w:rsidRDefault="005A67A1">
      <w:pPr>
        <w:rPr>
          <w:rFonts w:ascii="Times New Roman" w:hAnsi="Times New Roman" w:cs="Times New Roman"/>
          <w:b/>
          <w:sz w:val="24"/>
          <w:szCs w:val="24"/>
        </w:rPr>
      </w:pPr>
      <w:r w:rsidRPr="00BD7329">
        <w:rPr>
          <w:rFonts w:ascii="Times New Roman" w:hAnsi="Times New Roman" w:cs="Times New Roman"/>
          <w:sz w:val="24"/>
          <w:szCs w:val="24"/>
        </w:rPr>
        <w:t>1</w:t>
      </w:r>
      <w:r w:rsidRPr="00382736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346A1B" w:rsidRPr="00382736">
        <w:rPr>
          <w:rFonts w:ascii="Times New Roman" w:hAnsi="Times New Roman" w:cs="Times New Roman"/>
          <w:b/>
          <w:sz w:val="24"/>
          <w:szCs w:val="24"/>
        </w:rPr>
        <w:t>What was the previous permitted use for this property?</w:t>
      </w:r>
      <w:r w:rsidR="00993CAF" w:rsidRPr="00382736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44888E14" w14:textId="44C63134" w:rsidR="001D2D00" w:rsidRDefault="003E3809" w:rsidP="00FA4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Previously, the property </w:t>
      </w:r>
      <w:r w:rsidR="001076DD">
        <w:rPr>
          <w:rFonts w:ascii="Times New Roman" w:hAnsi="Times New Roman" w:cs="Times New Roman"/>
          <w:sz w:val="24"/>
          <w:szCs w:val="24"/>
        </w:rPr>
        <w:t xml:space="preserve">was a </w:t>
      </w:r>
      <w:r w:rsidR="001C46DF">
        <w:rPr>
          <w:rFonts w:ascii="Times New Roman" w:hAnsi="Times New Roman" w:cs="Times New Roman"/>
          <w:sz w:val="24"/>
          <w:szCs w:val="24"/>
        </w:rPr>
        <w:t>c</w:t>
      </w:r>
      <w:r w:rsidR="001076DD">
        <w:rPr>
          <w:rFonts w:ascii="Times New Roman" w:hAnsi="Times New Roman" w:cs="Times New Roman"/>
          <w:sz w:val="24"/>
          <w:szCs w:val="24"/>
        </w:rPr>
        <w:t xml:space="preserve">ompressed </w:t>
      </w:r>
      <w:r w:rsidR="001C46DF">
        <w:rPr>
          <w:rFonts w:ascii="Times New Roman" w:hAnsi="Times New Roman" w:cs="Times New Roman"/>
          <w:sz w:val="24"/>
          <w:szCs w:val="24"/>
        </w:rPr>
        <w:t>n</w:t>
      </w:r>
      <w:r w:rsidR="001076DD">
        <w:rPr>
          <w:rFonts w:ascii="Times New Roman" w:hAnsi="Times New Roman" w:cs="Times New Roman"/>
          <w:sz w:val="24"/>
          <w:szCs w:val="24"/>
        </w:rPr>
        <w:t xml:space="preserve">atural </w:t>
      </w:r>
      <w:r w:rsidR="001C46DF">
        <w:rPr>
          <w:rFonts w:ascii="Times New Roman" w:hAnsi="Times New Roman" w:cs="Times New Roman"/>
          <w:sz w:val="24"/>
          <w:szCs w:val="24"/>
        </w:rPr>
        <w:t>g</w:t>
      </w:r>
      <w:r w:rsidR="001076DD">
        <w:rPr>
          <w:rFonts w:ascii="Times New Roman" w:hAnsi="Times New Roman" w:cs="Times New Roman"/>
          <w:sz w:val="24"/>
          <w:szCs w:val="24"/>
        </w:rPr>
        <w:t xml:space="preserve">as </w:t>
      </w:r>
      <w:r w:rsidR="001C46DF">
        <w:rPr>
          <w:rFonts w:ascii="Times New Roman" w:hAnsi="Times New Roman" w:cs="Times New Roman"/>
          <w:sz w:val="24"/>
          <w:szCs w:val="24"/>
        </w:rPr>
        <w:t>s</w:t>
      </w:r>
      <w:r w:rsidR="001076DD">
        <w:rPr>
          <w:rFonts w:ascii="Times New Roman" w:hAnsi="Times New Roman" w:cs="Times New Roman"/>
          <w:sz w:val="24"/>
          <w:szCs w:val="24"/>
        </w:rPr>
        <w:t>tation (CNG EQT)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076DD">
        <w:rPr>
          <w:rFonts w:ascii="Times New Roman" w:hAnsi="Times New Roman" w:cs="Times New Roman"/>
          <w:sz w:val="24"/>
          <w:szCs w:val="24"/>
        </w:rPr>
        <w:t>(Note that as a compressed natural gas station, there were never any underground tanks associated with the use.)</w:t>
      </w:r>
    </w:p>
    <w:p w14:paraId="0AB0E428" w14:textId="77777777" w:rsidR="00FA4A6C" w:rsidRDefault="00FA4A6C" w:rsidP="00FA4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31E26A" w14:textId="33A6E0BF" w:rsidR="00BD7329" w:rsidRPr="00382736" w:rsidRDefault="00C04201">
      <w:pPr>
        <w:rPr>
          <w:rFonts w:ascii="Times New Roman" w:hAnsi="Times New Roman" w:cs="Times New Roman"/>
          <w:b/>
          <w:sz w:val="24"/>
          <w:szCs w:val="24"/>
        </w:rPr>
      </w:pPr>
      <w:r w:rsidRPr="00382736">
        <w:rPr>
          <w:rFonts w:ascii="Times New Roman" w:hAnsi="Times New Roman" w:cs="Times New Roman"/>
          <w:b/>
          <w:sz w:val="24"/>
          <w:szCs w:val="24"/>
        </w:rPr>
        <w:t>2</w:t>
      </w:r>
      <w:r w:rsidR="00346A1B" w:rsidRPr="00382736">
        <w:rPr>
          <w:rFonts w:ascii="Times New Roman" w:hAnsi="Times New Roman" w:cs="Times New Roman"/>
          <w:b/>
          <w:sz w:val="24"/>
          <w:szCs w:val="24"/>
        </w:rPr>
        <w:t>) What is the proposed use</w:t>
      </w:r>
      <w:r w:rsidR="00A00F1F" w:rsidRPr="00382736">
        <w:rPr>
          <w:rFonts w:ascii="Times New Roman" w:hAnsi="Times New Roman" w:cs="Times New Roman"/>
          <w:b/>
          <w:sz w:val="24"/>
          <w:szCs w:val="24"/>
        </w:rPr>
        <w:t xml:space="preserve"> for the property</w:t>
      </w:r>
      <w:r w:rsidR="00346A1B" w:rsidRPr="00382736">
        <w:rPr>
          <w:rFonts w:ascii="Times New Roman" w:hAnsi="Times New Roman" w:cs="Times New Roman"/>
          <w:b/>
          <w:sz w:val="24"/>
          <w:szCs w:val="24"/>
        </w:rPr>
        <w:t>?</w:t>
      </w:r>
      <w:r w:rsidR="00993CAF" w:rsidRPr="0038273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64932C40" w14:textId="2E271CA4" w:rsidR="00970355" w:rsidRDefault="00BB4D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proposed use of the property is </w:t>
      </w:r>
      <w:r w:rsidR="00B758AE">
        <w:rPr>
          <w:rFonts w:ascii="Times New Roman" w:hAnsi="Times New Roman" w:cs="Times New Roman"/>
          <w:sz w:val="24"/>
          <w:szCs w:val="24"/>
        </w:rPr>
        <w:t xml:space="preserve">a </w:t>
      </w:r>
      <w:r w:rsidR="001E1099">
        <w:rPr>
          <w:rFonts w:ascii="Times New Roman" w:hAnsi="Times New Roman" w:cs="Times New Roman"/>
          <w:sz w:val="24"/>
          <w:szCs w:val="24"/>
        </w:rPr>
        <w:t>seven-story mixed-use</w:t>
      </w:r>
      <w:r w:rsidR="00391595">
        <w:rPr>
          <w:rFonts w:ascii="Times New Roman" w:hAnsi="Times New Roman" w:cs="Times New Roman"/>
          <w:sz w:val="24"/>
          <w:szCs w:val="24"/>
        </w:rPr>
        <w:t>d building with associated off-street parking, utilities, and amenity spaces. The first</w:t>
      </w:r>
      <w:r w:rsidR="003E3809">
        <w:rPr>
          <w:rFonts w:ascii="Times New Roman" w:hAnsi="Times New Roman" w:cs="Times New Roman"/>
          <w:sz w:val="24"/>
          <w:szCs w:val="24"/>
        </w:rPr>
        <w:t xml:space="preserve"> floor</w:t>
      </w:r>
      <w:r w:rsidR="00391595">
        <w:rPr>
          <w:rFonts w:ascii="Times New Roman" w:hAnsi="Times New Roman" w:cs="Times New Roman"/>
          <w:sz w:val="24"/>
          <w:szCs w:val="24"/>
        </w:rPr>
        <w:t xml:space="preserve"> will be a restaurant, while floors two through seven will be</w:t>
      </w:r>
      <w:r w:rsidR="003E3809">
        <w:rPr>
          <w:rFonts w:ascii="Times New Roman" w:hAnsi="Times New Roman" w:cs="Times New Roman"/>
          <w:sz w:val="24"/>
          <w:szCs w:val="24"/>
        </w:rPr>
        <w:t xml:space="preserve"> </w:t>
      </w:r>
      <w:r w:rsidR="001E1099">
        <w:rPr>
          <w:rFonts w:ascii="Times New Roman" w:hAnsi="Times New Roman" w:cs="Times New Roman"/>
          <w:sz w:val="24"/>
          <w:szCs w:val="24"/>
        </w:rPr>
        <w:t>89</w:t>
      </w:r>
      <w:r w:rsidR="003E3809">
        <w:rPr>
          <w:rFonts w:ascii="Times New Roman" w:hAnsi="Times New Roman" w:cs="Times New Roman"/>
          <w:sz w:val="24"/>
          <w:szCs w:val="24"/>
        </w:rPr>
        <w:t xml:space="preserve"> residential apartments</w:t>
      </w:r>
      <w:r w:rsidR="00391595">
        <w:rPr>
          <w:rFonts w:ascii="Times New Roman" w:hAnsi="Times New Roman" w:cs="Times New Roman"/>
          <w:sz w:val="24"/>
          <w:szCs w:val="24"/>
        </w:rPr>
        <w:t>, ranging from studios to two-bedroom</w:t>
      </w:r>
      <w:r w:rsidR="003E3809">
        <w:rPr>
          <w:rFonts w:ascii="Times New Roman" w:hAnsi="Times New Roman" w:cs="Times New Roman"/>
          <w:sz w:val="24"/>
          <w:szCs w:val="24"/>
        </w:rPr>
        <w:t xml:space="preserve">. </w:t>
      </w:r>
      <w:r w:rsidR="00391595">
        <w:rPr>
          <w:rFonts w:ascii="Times New Roman" w:hAnsi="Times New Roman" w:cs="Times New Roman"/>
          <w:sz w:val="24"/>
          <w:szCs w:val="24"/>
        </w:rPr>
        <w:t>The property is accessed from Mulberry Way</w:t>
      </w:r>
      <w:r w:rsidR="003E380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20A9E2" w14:textId="66BDDFB8" w:rsidR="00BD7329" w:rsidRPr="00382736" w:rsidRDefault="00346A1B">
      <w:pPr>
        <w:rPr>
          <w:rFonts w:ascii="Times New Roman" w:hAnsi="Times New Roman" w:cs="Times New Roman"/>
          <w:b/>
          <w:sz w:val="24"/>
          <w:szCs w:val="24"/>
        </w:rPr>
      </w:pPr>
      <w:r w:rsidRPr="00382736"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="00BD7329" w:rsidRPr="00382736">
        <w:rPr>
          <w:rFonts w:ascii="Times New Roman" w:hAnsi="Times New Roman" w:cs="Times New Roman"/>
          <w:b/>
          <w:sz w:val="24"/>
          <w:szCs w:val="24"/>
        </w:rPr>
        <w:t xml:space="preserve">How is green stormwater mitigation being integrated into </w:t>
      </w:r>
      <w:r w:rsidR="00F33450" w:rsidRPr="00382736">
        <w:rPr>
          <w:rFonts w:ascii="Times New Roman" w:hAnsi="Times New Roman" w:cs="Times New Roman"/>
          <w:b/>
          <w:sz w:val="24"/>
          <w:szCs w:val="24"/>
        </w:rPr>
        <w:t>the proposed project?</w:t>
      </w:r>
    </w:p>
    <w:p w14:paraId="5D63A17A" w14:textId="1646931C" w:rsidR="001D2D00" w:rsidRDefault="000707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development will meet all requirements for the City of Pittsburgh, as well as the Allegheny County Conservation District. </w:t>
      </w:r>
      <w:r w:rsidR="00B758AE">
        <w:rPr>
          <w:rFonts w:ascii="Times New Roman" w:hAnsi="Times New Roman" w:cs="Times New Roman"/>
          <w:sz w:val="24"/>
          <w:szCs w:val="24"/>
        </w:rPr>
        <w:t xml:space="preserve">As the existing site is currently mostly impervious pavement, </w:t>
      </w:r>
      <w:r w:rsidR="00085E80">
        <w:rPr>
          <w:rFonts w:ascii="Times New Roman" w:hAnsi="Times New Roman" w:cs="Times New Roman"/>
          <w:sz w:val="24"/>
          <w:szCs w:val="24"/>
        </w:rPr>
        <w:t xml:space="preserve">proposed </w:t>
      </w:r>
      <w:r w:rsidR="00B758AE">
        <w:rPr>
          <w:rFonts w:ascii="Times New Roman" w:hAnsi="Times New Roman" w:cs="Times New Roman"/>
          <w:sz w:val="24"/>
          <w:szCs w:val="24"/>
        </w:rPr>
        <w:t>landscape spaces and proposed green roof areas will not cause increase to impervious pavement on site. Additionally, pervious pavers are proposed for the on-grade pedestrian and patio areas</w:t>
      </w:r>
      <w:r w:rsidR="00085E80">
        <w:rPr>
          <w:rFonts w:ascii="Times New Roman" w:hAnsi="Times New Roman" w:cs="Times New Roman"/>
          <w:sz w:val="24"/>
          <w:szCs w:val="24"/>
        </w:rPr>
        <w:t xml:space="preserve"> in order to mitigate runoff rates and volumes, while improving water quality. In addition, a small underground stormwater facility is proposed to attenuate any excess volumes and rates prior to discharge from the site</w:t>
      </w:r>
      <w:r w:rsidR="00B758A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The development will </w:t>
      </w:r>
      <w:r w:rsidR="001C751E">
        <w:rPr>
          <w:rFonts w:ascii="Times New Roman" w:hAnsi="Times New Roman" w:cs="Times New Roman"/>
          <w:sz w:val="24"/>
          <w:szCs w:val="24"/>
        </w:rPr>
        <w:t xml:space="preserve">upgrade and maintain all existing stormwater connections and is additionally cleaning the PWSA combined sewer line in Mulberry Way. </w:t>
      </w:r>
    </w:p>
    <w:p w14:paraId="717EDF49" w14:textId="3A2E9729" w:rsidR="00650E8D" w:rsidRPr="00382736" w:rsidRDefault="00346A1B" w:rsidP="00CE3AF2">
      <w:pPr>
        <w:rPr>
          <w:rFonts w:ascii="Times New Roman" w:hAnsi="Times New Roman" w:cs="Times New Roman"/>
          <w:b/>
          <w:sz w:val="24"/>
          <w:szCs w:val="24"/>
        </w:rPr>
      </w:pPr>
      <w:r w:rsidRPr="00382736"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="00692D73" w:rsidRPr="00382736">
        <w:rPr>
          <w:rFonts w:ascii="Times New Roman" w:hAnsi="Times New Roman" w:cs="Times New Roman"/>
          <w:b/>
          <w:sz w:val="24"/>
          <w:szCs w:val="24"/>
        </w:rPr>
        <w:t>Will the development result in a net positive or net negative change in stormwater flow?</w:t>
      </w:r>
      <w:r w:rsidR="00993CAF" w:rsidRPr="003827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869DAA2" w14:textId="232C6C99" w:rsidR="00CE3AF2" w:rsidRPr="00B46DD0" w:rsidRDefault="00B46DD0" w:rsidP="00CE3A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the project </w:t>
      </w:r>
      <w:r w:rsidR="00070712">
        <w:rPr>
          <w:rFonts w:ascii="Times New Roman" w:hAnsi="Times New Roman" w:cs="Times New Roman"/>
          <w:sz w:val="24"/>
          <w:szCs w:val="24"/>
        </w:rPr>
        <w:t xml:space="preserve">is developing existing </w:t>
      </w:r>
      <w:r w:rsidR="00613C77">
        <w:rPr>
          <w:rFonts w:ascii="Times New Roman" w:hAnsi="Times New Roman" w:cs="Times New Roman"/>
          <w:sz w:val="24"/>
          <w:szCs w:val="24"/>
        </w:rPr>
        <w:t>paved areas</w:t>
      </w:r>
      <w:r w:rsidR="00070712">
        <w:rPr>
          <w:rFonts w:ascii="Times New Roman" w:hAnsi="Times New Roman" w:cs="Times New Roman"/>
          <w:sz w:val="24"/>
          <w:szCs w:val="24"/>
        </w:rPr>
        <w:t xml:space="preserve">, and meeting all local, state and federal volume, rate and water quality requirements for runoff, the development will result in a net </w:t>
      </w:r>
      <w:r w:rsidR="00E54E80">
        <w:rPr>
          <w:rFonts w:ascii="Times New Roman" w:hAnsi="Times New Roman" w:cs="Times New Roman"/>
          <w:sz w:val="24"/>
          <w:szCs w:val="24"/>
        </w:rPr>
        <w:t xml:space="preserve">negative </w:t>
      </w:r>
      <w:r w:rsidR="00070712">
        <w:rPr>
          <w:rFonts w:ascii="Times New Roman" w:hAnsi="Times New Roman" w:cs="Times New Roman"/>
          <w:sz w:val="24"/>
          <w:szCs w:val="24"/>
        </w:rPr>
        <w:t>change in stormwater flow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CE3AF2" w:rsidRPr="00B46D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A26108" w14:textId="77777777" w:rsidR="002F4656" w:rsidRDefault="002F4656" w:rsidP="00AE777D">
      <w:pPr>
        <w:spacing w:after="0" w:line="240" w:lineRule="auto"/>
      </w:pPr>
      <w:r>
        <w:separator/>
      </w:r>
    </w:p>
  </w:endnote>
  <w:endnote w:type="continuationSeparator" w:id="0">
    <w:p w14:paraId="3E41576D" w14:textId="77777777" w:rsidR="002F4656" w:rsidRDefault="002F4656" w:rsidP="00AE7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186E32" w14:textId="77777777" w:rsidR="002F4656" w:rsidRDefault="002F4656" w:rsidP="00AE777D">
      <w:pPr>
        <w:spacing w:after="0" w:line="240" w:lineRule="auto"/>
      </w:pPr>
      <w:r>
        <w:separator/>
      </w:r>
    </w:p>
  </w:footnote>
  <w:footnote w:type="continuationSeparator" w:id="0">
    <w:p w14:paraId="0AE03C56" w14:textId="77777777" w:rsidR="002F4656" w:rsidRDefault="002F4656" w:rsidP="00AE7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7184E"/>
    <w:multiLevelType w:val="hybridMultilevel"/>
    <w:tmpl w:val="1E7E5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43E4E"/>
    <w:multiLevelType w:val="hybridMultilevel"/>
    <w:tmpl w:val="4CA25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7A1"/>
    <w:rsid w:val="00070712"/>
    <w:rsid w:val="00085E80"/>
    <w:rsid w:val="000905E3"/>
    <w:rsid w:val="000B37EA"/>
    <w:rsid w:val="000D2793"/>
    <w:rsid w:val="000E4207"/>
    <w:rsid w:val="001076DD"/>
    <w:rsid w:val="001408DB"/>
    <w:rsid w:val="0017638D"/>
    <w:rsid w:val="00184466"/>
    <w:rsid w:val="00192240"/>
    <w:rsid w:val="001C46DF"/>
    <w:rsid w:val="001C751E"/>
    <w:rsid w:val="001D2D00"/>
    <w:rsid w:val="001E07D9"/>
    <w:rsid w:val="001E1099"/>
    <w:rsid w:val="00202D93"/>
    <w:rsid w:val="0021211B"/>
    <w:rsid w:val="002D4F69"/>
    <w:rsid w:val="002E2C32"/>
    <w:rsid w:val="002E3D14"/>
    <w:rsid w:val="002F4656"/>
    <w:rsid w:val="00346A1B"/>
    <w:rsid w:val="00382736"/>
    <w:rsid w:val="00391595"/>
    <w:rsid w:val="003B718D"/>
    <w:rsid w:val="003D35C1"/>
    <w:rsid w:val="003E3809"/>
    <w:rsid w:val="00446B63"/>
    <w:rsid w:val="00480054"/>
    <w:rsid w:val="00491760"/>
    <w:rsid w:val="004B6A82"/>
    <w:rsid w:val="004D4B50"/>
    <w:rsid w:val="004D5ED0"/>
    <w:rsid w:val="0050526A"/>
    <w:rsid w:val="00540A16"/>
    <w:rsid w:val="0056199C"/>
    <w:rsid w:val="00582FBF"/>
    <w:rsid w:val="005A67A1"/>
    <w:rsid w:val="00613C77"/>
    <w:rsid w:val="00650E8D"/>
    <w:rsid w:val="00692D73"/>
    <w:rsid w:val="00693C1B"/>
    <w:rsid w:val="00786CEC"/>
    <w:rsid w:val="0079016D"/>
    <w:rsid w:val="00855626"/>
    <w:rsid w:val="00930EF0"/>
    <w:rsid w:val="009471CA"/>
    <w:rsid w:val="00970355"/>
    <w:rsid w:val="00993CAF"/>
    <w:rsid w:val="009A1430"/>
    <w:rsid w:val="009B1363"/>
    <w:rsid w:val="009C385C"/>
    <w:rsid w:val="00A00F1F"/>
    <w:rsid w:val="00A102BC"/>
    <w:rsid w:val="00A12C9C"/>
    <w:rsid w:val="00A428E1"/>
    <w:rsid w:val="00AB268C"/>
    <w:rsid w:val="00AC0155"/>
    <w:rsid w:val="00AC5B17"/>
    <w:rsid w:val="00AE777D"/>
    <w:rsid w:val="00AF1DB9"/>
    <w:rsid w:val="00AF697A"/>
    <w:rsid w:val="00B014B2"/>
    <w:rsid w:val="00B46DD0"/>
    <w:rsid w:val="00B758AE"/>
    <w:rsid w:val="00B7642C"/>
    <w:rsid w:val="00B92B94"/>
    <w:rsid w:val="00BB06F7"/>
    <w:rsid w:val="00BB4DF6"/>
    <w:rsid w:val="00BD7329"/>
    <w:rsid w:val="00C04201"/>
    <w:rsid w:val="00CB2954"/>
    <w:rsid w:val="00CE3AF2"/>
    <w:rsid w:val="00D10C78"/>
    <w:rsid w:val="00E34B9E"/>
    <w:rsid w:val="00E54E80"/>
    <w:rsid w:val="00E906BC"/>
    <w:rsid w:val="00EA5E2C"/>
    <w:rsid w:val="00F33450"/>
    <w:rsid w:val="00FA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2113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7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77D"/>
  </w:style>
  <w:style w:type="paragraph" w:styleId="Footer">
    <w:name w:val="footer"/>
    <w:basedOn w:val="Normal"/>
    <w:link w:val="FooterChar"/>
    <w:uiPriority w:val="99"/>
    <w:unhideWhenUsed/>
    <w:rsid w:val="00AE7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77D"/>
  </w:style>
  <w:style w:type="paragraph" w:styleId="ListParagraph">
    <w:name w:val="List Paragraph"/>
    <w:basedOn w:val="Normal"/>
    <w:uiPriority w:val="34"/>
    <w:qFormat/>
    <w:rsid w:val="00F334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2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F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7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2020-02-17T21:15:00Z</dcterms:created>
  <dcterms:modified xsi:type="dcterms:W3CDTF">2020-02-17T21:15:00Z</dcterms:modified>
</cp:coreProperties>
</file>