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53" w:rsidRDefault="009708AD" w:rsidP="0026028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Fiscal Impact Statement</w:t>
      </w:r>
    </w:p>
    <w:p w:rsidR="0078617C" w:rsidRPr="0078617C" w:rsidRDefault="0078617C" w:rsidP="0078617C">
      <w:pPr>
        <w:jc w:val="right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</w:rPr>
        <w:t xml:space="preserve">Revised </w:t>
      </w:r>
      <w:r w:rsidR="006310D6">
        <w:rPr>
          <w:b/>
        </w:rPr>
        <w:t>4</w:t>
      </w:r>
      <w:r>
        <w:rPr>
          <w:b/>
        </w:rPr>
        <w:t>/2018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750"/>
      </w:tblGrid>
      <w:tr w:rsidR="0026028D" w:rsidRPr="00A11267" w:rsidTr="00AD12A8">
        <w:trPr>
          <w:trHeight w:val="315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CF4737738D1347EDAB3BD5F764B245EF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CF5B15" w:rsidP="00CF5B15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City Planning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F63EEC230FDD4771BCDE3C1948F5A24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FD66F3" w:rsidP="00FD66F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Corey Layman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0B44A903FED147A9A4AAE198E112D445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FD66F3" w:rsidP="00FD66F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Corey Layman</w:t>
                </w:r>
                <w:r w:rsidR="00CF5B15">
                  <w:rPr>
                    <w:rStyle w:val="Style1"/>
                  </w:rPr>
                  <w:t xml:space="preserve"> x2241</w:t>
                </w:r>
              </w:p>
            </w:tc>
          </w:sdtContent>
        </w:sdt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F79E393C74B44A29F6023841A7DEF4A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CF5B15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Ordinance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bCs/>
          <w:color w:val="000000" w:themeColor="text1"/>
          <w:sz w:val="24"/>
          <w:szCs w:val="24"/>
          <w:shd w:val="clear" w:color="auto" w:fill="FFFFFF"/>
        </w:rPr>
        <w:id w:val="-1170251545"/>
        <w:lock w:val="sdtLocked"/>
        <w:placeholder>
          <w:docPart w:val="9300D945829D4BBB97C95F6950BEB83C"/>
        </w:placeholder>
        <w:text w:multiLine="1"/>
      </w:sdtPr>
      <w:sdtContent>
        <w:p w:rsidR="003F6BD7" w:rsidRPr="00302B4D" w:rsidRDefault="00612A65" w:rsidP="009E5D89">
          <w:pPr>
            <w:rPr>
              <w:color w:val="000000" w:themeColor="text1"/>
              <w:sz w:val="24"/>
              <w:szCs w:val="24"/>
            </w:rPr>
          </w:pPr>
          <w:r w:rsidRPr="00612A65">
            <w:rPr>
              <w:bCs/>
              <w:color w:val="000000" w:themeColor="text1"/>
              <w:sz w:val="24"/>
              <w:szCs w:val="24"/>
              <w:shd w:val="clear" w:color="auto" w:fill="FFFFFF"/>
            </w:rPr>
            <w:t xml:space="preserve">Legislation was introduced at City Council (Council Bill 2019-2031) to change the zoning of Parcel 12-K-290 (2100 Jane Street), Parcel 12-P-27 (2000 Mary Street), and Parcel 12-K-360 (No address assigned) from Educational Medical Institution (EMI) to Urban Industrial (UI) zoning), and was referred to the Planning Commission for report and recommendation. The Planning Commission made a positive recommendation to City Council on </w:t>
          </w:r>
          <w:r>
            <w:rPr>
              <w:bCs/>
              <w:color w:val="000000" w:themeColor="text1"/>
              <w:sz w:val="24"/>
              <w:szCs w:val="24"/>
              <w:shd w:val="clear" w:color="auto" w:fill="FFFFFF"/>
            </w:rPr>
            <w:t>November 5</w:t>
          </w:r>
          <w:r w:rsidRPr="00612A65">
            <w:rPr>
              <w:bCs/>
              <w:color w:val="000000" w:themeColor="text1"/>
              <w:sz w:val="24"/>
              <w:szCs w:val="24"/>
              <w:shd w:val="clear" w:color="auto" w:fill="FFFFFF"/>
            </w:rPr>
            <w:t xml:space="preserve">, 2019. 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CF5B15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CF5293B892F5417BB6DF2A2240E91C6A"/>
                </w:placeholder>
                <w:text/>
              </w:sdtPr>
              <w:sdtEndPr/>
              <w:sdtContent>
                <w:r w:rsidR="00CF5B15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612A6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612A65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612A65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612A65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612A6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612A6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612A6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612A6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612A65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text w:multiLine="1"/>
        </w:sdtPr>
        <w:sdtEndPr>
          <w:rPr>
            <w:rStyle w:val="DefaultParagraphFont"/>
            <w:sz w:val="20"/>
          </w:rPr>
        </w:sdtEndPr>
        <w:sdtContent>
          <w:r w:rsidR="00CF5B15">
            <w:rPr>
              <w:rStyle w:val="Style1"/>
              <w:szCs w:val="24"/>
            </w:rPr>
            <w:t>None.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CF5B15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Fonts w:ascii="Arial" w:hAnsi="Arial" w:cs="Arial"/>
          <w:sz w:val="22"/>
          <w:szCs w:val="22"/>
        </w:rPr>
        <w:id w:val="-1654900980"/>
        <w:text w:multiLine="1"/>
      </w:sdtPr>
      <w:sdtEndPr/>
      <w:sdtContent>
        <w:p w:rsidR="00E90DD1" w:rsidRDefault="009E5D89" w:rsidP="0026028D">
          <w:pPr>
            <w:autoSpaceDE w:val="0"/>
            <w:autoSpaceDN w:val="0"/>
            <w:adjustRightInd w:val="0"/>
            <w:rPr>
              <w:rStyle w:val="Style1"/>
            </w:rPr>
          </w:pPr>
          <w:r w:rsidRPr="009E5D89">
            <w:rPr>
              <w:rFonts w:ascii="Arial" w:hAnsi="Arial" w:cs="Arial"/>
              <w:sz w:val="22"/>
              <w:szCs w:val="22"/>
            </w:rPr>
            <w:t xml:space="preserve">None. 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613C68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613C68">
        <w:rPr>
          <w:rStyle w:val="Style1"/>
          <w:i/>
        </w:rPr>
        <w:t>If required, i</w:t>
      </w:r>
      <w:r w:rsidR="00321263" w:rsidRPr="00613C68">
        <w:rPr>
          <w:rStyle w:val="Style1"/>
          <w:i/>
        </w:rPr>
        <w:t xml:space="preserve">nclude </w:t>
      </w:r>
      <w:r w:rsidRPr="00613C68">
        <w:rPr>
          <w:rStyle w:val="Style1"/>
          <w:i/>
        </w:rPr>
        <w:t xml:space="preserve">any </w:t>
      </w:r>
      <w:r w:rsidR="00321263" w:rsidRPr="00613C68">
        <w:rPr>
          <w:rStyle w:val="Style1"/>
          <w:i/>
        </w:rPr>
        <w:t xml:space="preserve">additional attachments and/or </w:t>
      </w:r>
      <w:r w:rsidRPr="00613C68">
        <w:rPr>
          <w:rStyle w:val="Style1"/>
          <w:i/>
        </w:rPr>
        <w:t>exhibits.</w:t>
      </w: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NzE3MzA1MzEwNzRS0lEKTi0uzszPAykwrAUAT7WE/CwAAAA="/>
  </w:docVars>
  <w:rsids>
    <w:rsidRoot w:val="00784D4E"/>
    <w:rsid w:val="00011A16"/>
    <w:rsid w:val="00015D85"/>
    <w:rsid w:val="00020C2D"/>
    <w:rsid w:val="000264F1"/>
    <w:rsid w:val="00026B0D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0B58"/>
    <w:rsid w:val="001C6310"/>
    <w:rsid w:val="001D76EA"/>
    <w:rsid w:val="00231D72"/>
    <w:rsid w:val="002323E5"/>
    <w:rsid w:val="00236F30"/>
    <w:rsid w:val="00246578"/>
    <w:rsid w:val="0026028D"/>
    <w:rsid w:val="002611DA"/>
    <w:rsid w:val="00277C7B"/>
    <w:rsid w:val="00282F3A"/>
    <w:rsid w:val="00286360"/>
    <w:rsid w:val="00296208"/>
    <w:rsid w:val="002B4699"/>
    <w:rsid w:val="002C2304"/>
    <w:rsid w:val="002F042C"/>
    <w:rsid w:val="00302B4D"/>
    <w:rsid w:val="00321212"/>
    <w:rsid w:val="00321263"/>
    <w:rsid w:val="003348A9"/>
    <w:rsid w:val="003433B1"/>
    <w:rsid w:val="00347F35"/>
    <w:rsid w:val="0035379A"/>
    <w:rsid w:val="003568D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4F67"/>
    <w:rsid w:val="005D2D2D"/>
    <w:rsid w:val="005E020E"/>
    <w:rsid w:val="005F6DC7"/>
    <w:rsid w:val="00612A65"/>
    <w:rsid w:val="00613C68"/>
    <w:rsid w:val="006142CB"/>
    <w:rsid w:val="006310D6"/>
    <w:rsid w:val="00640F6E"/>
    <w:rsid w:val="00645C12"/>
    <w:rsid w:val="006504D7"/>
    <w:rsid w:val="00652E30"/>
    <w:rsid w:val="006C02FB"/>
    <w:rsid w:val="00713488"/>
    <w:rsid w:val="00713900"/>
    <w:rsid w:val="00726104"/>
    <w:rsid w:val="00726132"/>
    <w:rsid w:val="00733AF3"/>
    <w:rsid w:val="007702FA"/>
    <w:rsid w:val="00780C0D"/>
    <w:rsid w:val="00784D4E"/>
    <w:rsid w:val="0078617C"/>
    <w:rsid w:val="007B1E56"/>
    <w:rsid w:val="007B521D"/>
    <w:rsid w:val="007D0663"/>
    <w:rsid w:val="007D5FC2"/>
    <w:rsid w:val="007D7F70"/>
    <w:rsid w:val="007F7199"/>
    <w:rsid w:val="00801756"/>
    <w:rsid w:val="008362E7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9B5CC0"/>
    <w:rsid w:val="009E5D89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84457"/>
    <w:rsid w:val="00A93353"/>
    <w:rsid w:val="00AA597B"/>
    <w:rsid w:val="00AB3707"/>
    <w:rsid w:val="00AD12A8"/>
    <w:rsid w:val="00AE6077"/>
    <w:rsid w:val="00B21D5B"/>
    <w:rsid w:val="00B253BE"/>
    <w:rsid w:val="00B73C2D"/>
    <w:rsid w:val="00B94DEE"/>
    <w:rsid w:val="00BA212F"/>
    <w:rsid w:val="00BA2651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B2BD7"/>
    <w:rsid w:val="00CB6C93"/>
    <w:rsid w:val="00CB798F"/>
    <w:rsid w:val="00CD56F7"/>
    <w:rsid w:val="00CE48BC"/>
    <w:rsid w:val="00CF0819"/>
    <w:rsid w:val="00CF2A3C"/>
    <w:rsid w:val="00CF5B15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3140E"/>
    <w:rsid w:val="00E3659E"/>
    <w:rsid w:val="00E61AB4"/>
    <w:rsid w:val="00E64A3D"/>
    <w:rsid w:val="00E840CC"/>
    <w:rsid w:val="00E90DD1"/>
    <w:rsid w:val="00EC15C0"/>
    <w:rsid w:val="00EC1F00"/>
    <w:rsid w:val="00ED66B9"/>
    <w:rsid w:val="00EE4AE4"/>
    <w:rsid w:val="00EE7FC2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6F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4724A"/>
  <w15:docId w15:val="{F93A380F-24BD-4BAC-8CFF-2B71D86E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oning\PC%20Reports%20Submissions%20Notices%20Etc\Council%20Forms\New%20OMB%20Forms\Fiscal%20Impact%20Statement%20v.%2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4737738D1347EDAB3BD5F764B2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2F050-DF45-4362-B722-5210A5F4278B}"/>
      </w:docPartPr>
      <w:docPartBody>
        <w:p w:rsidR="00D63DB6" w:rsidRDefault="00D63DB6">
          <w:pPr>
            <w:pStyle w:val="CF4737738D1347EDAB3BD5F764B245EF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F63EEC230FDD4771BCDE3C1948F5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9547-8DF4-4588-992B-90C8C0475B3A}"/>
      </w:docPartPr>
      <w:docPartBody>
        <w:p w:rsidR="00D63DB6" w:rsidRDefault="00D63DB6">
          <w:pPr>
            <w:pStyle w:val="F63EEC230FDD4771BCDE3C1948F5A248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0B44A903FED147A9A4AAE198E112D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A816B-505F-41DA-94FF-934FB105751E}"/>
      </w:docPartPr>
      <w:docPartBody>
        <w:p w:rsidR="00D63DB6" w:rsidRDefault="00D63DB6">
          <w:pPr>
            <w:pStyle w:val="0B44A903FED147A9A4AAE198E112D445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F79E393C74B44A29F6023841A7D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20E0-897F-4FAB-9271-02A578BDE750}"/>
      </w:docPartPr>
      <w:docPartBody>
        <w:p w:rsidR="00D63DB6" w:rsidRDefault="00D63DB6">
          <w:pPr>
            <w:pStyle w:val="CF79E393C74B44A29F6023841A7DEF4A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9300D945829D4BBB97C95F6950BE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ACF11-0B91-4FC0-B6F4-261DDC94EFB4}"/>
      </w:docPartPr>
      <w:docPartBody>
        <w:p w:rsidR="001F4229" w:rsidRPr="00AD12A8" w:rsidRDefault="00D63DB6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D63DB6" w:rsidRDefault="00D63DB6">
          <w:pPr>
            <w:pStyle w:val="9300D945829D4BBB97C95F6950BEB83C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CF5293B892F5417BB6DF2A2240E91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C60E6-123F-4C18-8B9D-24AB23E351DB}"/>
      </w:docPartPr>
      <w:docPartBody>
        <w:p w:rsidR="00D63DB6" w:rsidRDefault="00D63DB6">
          <w:pPr>
            <w:pStyle w:val="CF5293B892F5417BB6DF2A2240E91C6A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B6"/>
    <w:rsid w:val="00350764"/>
    <w:rsid w:val="00935698"/>
    <w:rsid w:val="00AB5C71"/>
    <w:rsid w:val="00D63DB6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4737738D1347EDAB3BD5F764B245EF">
    <w:name w:val="CF4737738D1347EDAB3BD5F764B245E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3EEC230FDD4771BCDE3C1948F5A248">
    <w:name w:val="F63EEC230FDD4771BCDE3C1948F5A248"/>
  </w:style>
  <w:style w:type="character" w:customStyle="1" w:styleId="Style1">
    <w:name w:val="Style1"/>
    <w:basedOn w:val="DefaultParagraphFont"/>
    <w:uiPriority w:val="1"/>
    <w:rPr>
      <w:sz w:val="24"/>
    </w:rPr>
  </w:style>
  <w:style w:type="paragraph" w:customStyle="1" w:styleId="0B44A903FED147A9A4AAE198E112D445">
    <w:name w:val="0B44A903FED147A9A4AAE198E112D445"/>
  </w:style>
  <w:style w:type="paragraph" w:customStyle="1" w:styleId="CF79E393C74B44A29F6023841A7DEF4A">
    <w:name w:val="CF79E393C74B44A29F6023841A7DEF4A"/>
  </w:style>
  <w:style w:type="paragraph" w:customStyle="1" w:styleId="9300D945829D4BBB97C95F6950BEB83C">
    <w:name w:val="9300D945829D4BBB97C95F6950BEB83C"/>
  </w:style>
  <w:style w:type="paragraph" w:customStyle="1" w:styleId="CF5293B892F5417BB6DF2A2240E91C6A">
    <w:name w:val="CF5293B892F5417BB6DF2A2240E91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296C-FFF1-4D65-B8C8-DAD2B46C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Fiscal Impact Statement v. 4</Template>
  <TotalTime>4</TotalTime>
  <Pages>1</Pages>
  <Words>141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Rakus, Kate</dc:creator>
  <cp:lastModifiedBy>Kramer, Anne</cp:lastModifiedBy>
  <cp:revision>3</cp:revision>
  <cp:lastPrinted>2018-07-24T21:11:00Z</cp:lastPrinted>
  <dcterms:created xsi:type="dcterms:W3CDTF">2019-11-22T19:41:00Z</dcterms:created>
  <dcterms:modified xsi:type="dcterms:W3CDTF">2019-11-22T19:48:00Z</dcterms:modified>
</cp:coreProperties>
</file>