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FC" w:rsidRDefault="00C40AFC" w:rsidP="00C4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403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3B51D6" w:rsidP="003B51D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Finance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4571C" w:rsidP="003B51D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Nereida Polanco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B0125" w:rsidP="00DB012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Margaret L. Lanier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40A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D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40A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916E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D916E9" w:rsidRDefault="00D916E9" w:rsidP="00DB01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E9">
        <w:rPr>
          <w:rFonts w:ascii="Times New Roman" w:eastAsia="Times New Roman" w:hAnsi="Times New Roman" w:cs="Times New Roman"/>
          <w:sz w:val="24"/>
          <w:szCs w:val="24"/>
        </w:rPr>
        <w:t xml:space="preserve">This service will allow us to </w:t>
      </w:r>
      <w:r w:rsidR="00DB0125">
        <w:rPr>
          <w:rFonts w:ascii="Times New Roman" w:eastAsia="Times New Roman" w:hAnsi="Times New Roman" w:cs="Times New Roman"/>
          <w:sz w:val="24"/>
          <w:szCs w:val="24"/>
        </w:rPr>
        <w:t>more efficiently and effectively collect and process taxes and manage revenues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125">
        <w:rPr>
          <w:rFonts w:ascii="Times New Roman" w:eastAsia="Times New Roman" w:hAnsi="Times New Roman" w:cs="Times New Roman"/>
          <w:sz w:val="24"/>
          <w:szCs w:val="24"/>
        </w:rPr>
        <w:t xml:space="preserve"> This legislation</w:t>
      </w:r>
      <w:r w:rsidR="00DB0125" w:rsidRPr="00120CF5">
        <w:rPr>
          <w:rFonts w:ascii="Times New Roman" w:hAnsi="Times New Roman"/>
          <w:sz w:val="24"/>
          <w:szCs w:val="24"/>
        </w:rPr>
        <w:t xml:space="preserve"> includes implementation, data migration, training, professional services, software subscriptions, hosting fees and maintena</w:t>
      </w:r>
      <w:r w:rsidR="00DB0125">
        <w:rPr>
          <w:rFonts w:ascii="Times New Roman" w:hAnsi="Times New Roman"/>
          <w:sz w:val="24"/>
          <w:szCs w:val="24"/>
        </w:rPr>
        <w:t>nce.</w:t>
      </w:r>
    </w:p>
    <w:p w:rsidR="00BF26B0" w:rsidRDefault="00D916E9" w:rsidP="003B5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DB01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DB012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5,000,000.00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40A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25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40A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25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40A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E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40A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25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40A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40A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C40A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7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C40A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7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C40AFC" w:rsidP="002408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0"/>
            <w:szCs w:val="24"/>
          </w:rPr>
          <w:id w:val="-1576964566"/>
          <w:text w:multiLine="1"/>
        </w:sdtPr>
        <w:sdtEndPr/>
        <w:sdtContent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Capital Budget: </w:t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  <w:t>$429,264.00 from 0325100017.53509.00</w:t>
          </w:r>
          <w:r w:rsid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t>$1,095,736.00 from 0325100018.53509.00</w:t>
          </w:r>
          <w:r w:rsid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t>$1,282,000.00 from 0773610020.53509.00</w:t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  <w:t xml:space="preserve">Operating: </w:t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  <w:t>$359,000 from 11101.107000.53.53509.2020</w:t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  <w:t>$395,000 from 11101.107000.53.53509.2021</w:t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  <w:t>$435,000 from 11101.107000.53.53509.2022</w:t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  <w:t>$478,000 from 11101.107000.53.53509.2023</w:t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  <w:t>$526,000 from 11101.107000.53.53509.2024</w:t>
          </w:r>
          <w:r w:rsidR="002408C0" w:rsidRPr="002408C0">
            <w:rPr>
              <w:rFonts w:ascii="Times New Roman" w:eastAsia="Times New Roman" w:hAnsi="Times New Roman" w:cs="Times New Roman"/>
              <w:sz w:val="20"/>
              <w:szCs w:val="24"/>
            </w:rPr>
            <w:br/>
          </w:r>
        </w:sdtContent>
      </w:sdt>
      <w:r w:rsidR="00BF26B0"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3B51D6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additional costs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DB0125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Increased efficiency and effectiveness could lead to greater revenues for the City of Pittsburgh.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0C3F98"/>
    <w:rsid w:val="00174F5C"/>
    <w:rsid w:val="002408C0"/>
    <w:rsid w:val="002F482C"/>
    <w:rsid w:val="003B51D6"/>
    <w:rsid w:val="004B18B0"/>
    <w:rsid w:val="008076FC"/>
    <w:rsid w:val="00830C05"/>
    <w:rsid w:val="00995793"/>
    <w:rsid w:val="00B10C29"/>
    <w:rsid w:val="00B51917"/>
    <w:rsid w:val="00BF26B0"/>
    <w:rsid w:val="00C40AFC"/>
    <w:rsid w:val="00D30379"/>
    <w:rsid w:val="00D4571C"/>
    <w:rsid w:val="00D916E9"/>
    <w:rsid w:val="00DB0125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D973"/>
  <w15:docId w15:val="{9CD5A0F2-DFE2-4DFA-B62F-F032A86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1123D2"/>
    <w:rsid w:val="001411F3"/>
    <w:rsid w:val="009829AC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1119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Robinson, Ashley</cp:lastModifiedBy>
  <cp:revision>9</cp:revision>
  <cp:lastPrinted>2019-09-17T17:06:00Z</cp:lastPrinted>
  <dcterms:created xsi:type="dcterms:W3CDTF">2018-01-18T18:12:00Z</dcterms:created>
  <dcterms:modified xsi:type="dcterms:W3CDTF">2019-09-20T16:42:00Z</dcterms:modified>
</cp:coreProperties>
</file>