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 w:rsidP="00704F7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Office of Management </w:t>
                </w:r>
                <w:r w:rsidR="00704F7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Budget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7099A" w:rsidP="00A7099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Brendan Coticchia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A25AB" w:rsidP="002A25AB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Gable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5D22D4" w:rsidP="000A79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This legislation </w:t>
          </w:r>
          <w:r w:rsidR="002A25AB">
            <w:rPr>
              <w:rFonts w:ascii="Times New Roman" w:eastAsia="Times New Roman" w:hAnsi="Times New Roman" w:cs="Times New Roman"/>
              <w:sz w:val="24"/>
              <w:szCs w:val="24"/>
            </w:rPr>
            <w:t>increases the 2018 RAD Parks job number by $54,290 from $965,000 to $1,019,290 in order to reflect additional tax revenue allocated to the City. The total allocation will be used in the four regional parks.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A95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A95BE5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2A25AB">
            <w:rPr>
              <w:rFonts w:ascii="Times New Roman" w:eastAsia="Times New Roman" w:hAnsi="Times New Roman" w:cs="Times New Roman"/>
              <w:sz w:val="24"/>
              <w:szCs w:val="24"/>
            </w:rPr>
            <w:t>4030144118</w:t>
          </w:r>
          <w:r w:rsidR="00E51017" w:rsidRPr="00E5101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2A25AB">
            <w:rPr>
              <w:rFonts w:ascii="Times New Roman" w:eastAsia="Times New Roman" w:hAnsi="Times New Roman" w:cs="Times New Roman"/>
              <w:sz w:val="24"/>
              <w:szCs w:val="24"/>
            </w:rPr>
            <w:t>PARK RECONSTRUCTION – RAD PARKS: +$54,290</w:t>
          </w:r>
          <w:r w:rsidR="00E51017" w:rsidRPr="00E51017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Default="00A7099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E6AB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A79D1"/>
    <w:rsid w:val="00142ADA"/>
    <w:rsid w:val="002717FC"/>
    <w:rsid w:val="002A25AB"/>
    <w:rsid w:val="00492CFE"/>
    <w:rsid w:val="004A7ED5"/>
    <w:rsid w:val="005B4E2D"/>
    <w:rsid w:val="005D22D4"/>
    <w:rsid w:val="006777BE"/>
    <w:rsid w:val="006E6818"/>
    <w:rsid w:val="006F31B0"/>
    <w:rsid w:val="00704F77"/>
    <w:rsid w:val="00746B23"/>
    <w:rsid w:val="007F22FF"/>
    <w:rsid w:val="008076FC"/>
    <w:rsid w:val="008E3E45"/>
    <w:rsid w:val="00972BB0"/>
    <w:rsid w:val="00995793"/>
    <w:rsid w:val="00A247F0"/>
    <w:rsid w:val="00A7099A"/>
    <w:rsid w:val="00A95BE5"/>
    <w:rsid w:val="00B66DA3"/>
    <w:rsid w:val="00B869A1"/>
    <w:rsid w:val="00BE526E"/>
    <w:rsid w:val="00BF1BFC"/>
    <w:rsid w:val="00BF26B0"/>
    <w:rsid w:val="00C072C4"/>
    <w:rsid w:val="00CE6AB7"/>
    <w:rsid w:val="00D777F1"/>
    <w:rsid w:val="00DF67C3"/>
    <w:rsid w:val="00E51017"/>
    <w:rsid w:val="00EB728D"/>
    <w:rsid w:val="00F22B77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E0581-1F66-476B-85B1-2133F7E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Coticchia, Brendan</cp:lastModifiedBy>
  <cp:revision>3</cp:revision>
  <cp:lastPrinted>2017-03-24T14:34:00Z</cp:lastPrinted>
  <dcterms:created xsi:type="dcterms:W3CDTF">2018-12-11T14:54:00Z</dcterms:created>
  <dcterms:modified xsi:type="dcterms:W3CDTF">2019-01-08T14:27:00Z</dcterms:modified>
</cp:coreProperties>
</file>