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37" w:rsidRDefault="00B91137" w:rsidP="00B91137">
      <w:pPr>
        <w:rPr>
          <w:b/>
          <w:sz w:val="24"/>
          <w:szCs w:val="24"/>
        </w:rPr>
      </w:pPr>
      <w:r>
        <w:rPr>
          <w:b/>
          <w:sz w:val="24"/>
          <w:szCs w:val="24"/>
        </w:rPr>
        <w:t>203</w:t>
      </w:r>
      <w:bookmarkStart w:id="0" w:name="_GoBack"/>
      <w:bookmarkEnd w:id="0"/>
    </w:p>
    <w:p w:rsidR="009E48F4" w:rsidRPr="00F448C0" w:rsidRDefault="009E48F4" w:rsidP="009E48F4">
      <w:pPr>
        <w:jc w:val="center"/>
        <w:rPr>
          <w:b/>
          <w:sz w:val="24"/>
          <w:szCs w:val="24"/>
        </w:rPr>
      </w:pPr>
      <w:r w:rsidRPr="00F448C0">
        <w:rPr>
          <w:b/>
          <w:sz w:val="24"/>
          <w:szCs w:val="24"/>
        </w:rPr>
        <w:t>Fiscal Impact Statement</w:t>
      </w:r>
    </w:p>
    <w:p w:rsidR="009E48F4" w:rsidRPr="00F448C0" w:rsidRDefault="009E48F4" w:rsidP="009E48F4">
      <w:pPr>
        <w:rPr>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9E48F4" w:rsidRPr="00F448C0" w:rsidTr="00083B67">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9E48F4" w:rsidRPr="00F448C0" w:rsidRDefault="009E48F4" w:rsidP="00083B67">
            <w:pPr>
              <w:spacing w:before="40" w:after="40"/>
              <w:rPr>
                <w:b/>
                <w:i/>
                <w:sz w:val="24"/>
                <w:szCs w:val="24"/>
              </w:rPr>
            </w:pPr>
            <w:r w:rsidRPr="00F448C0">
              <w:rPr>
                <w:b/>
                <w:i/>
                <w:sz w:val="24"/>
                <w:szCs w:val="24"/>
              </w:rPr>
              <w:t>Department</w:t>
            </w:r>
          </w:p>
        </w:tc>
        <w:sdt>
          <w:sdtPr>
            <w:rPr>
              <w:sz w:val="24"/>
              <w:szCs w:val="24"/>
            </w:rPr>
            <w:id w:val="-1071575015"/>
            <w:placeholder>
              <w:docPart w:val="1EF5F98B00D344FA8FE299215DA4851E"/>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9E48F4" w:rsidRPr="00F448C0" w:rsidRDefault="009E48F4" w:rsidP="00083B67">
                <w:pPr>
                  <w:spacing w:before="40" w:after="40"/>
                  <w:rPr>
                    <w:sz w:val="24"/>
                    <w:szCs w:val="24"/>
                  </w:rPr>
                </w:pPr>
                <w:r w:rsidRPr="00F448C0">
                  <w:rPr>
                    <w:sz w:val="24"/>
                    <w:szCs w:val="24"/>
                  </w:rPr>
                  <w:t>Law Department</w:t>
                </w:r>
              </w:p>
            </w:tc>
          </w:sdtContent>
        </w:sdt>
      </w:tr>
      <w:tr w:rsidR="009E48F4" w:rsidRPr="00F448C0" w:rsidTr="00083B67">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9E48F4" w:rsidRPr="00F448C0" w:rsidRDefault="009E48F4" w:rsidP="00083B67">
            <w:pPr>
              <w:spacing w:before="40" w:after="40"/>
              <w:rPr>
                <w:b/>
                <w:i/>
                <w:sz w:val="24"/>
                <w:szCs w:val="24"/>
              </w:rPr>
            </w:pPr>
            <w:r w:rsidRPr="00F448C0">
              <w:rPr>
                <w:b/>
                <w:i/>
                <w:sz w:val="24"/>
                <w:szCs w:val="24"/>
              </w:rPr>
              <w:t>Preparer</w:t>
            </w:r>
          </w:p>
        </w:tc>
        <w:sdt>
          <w:sdtPr>
            <w:rPr>
              <w:sz w:val="24"/>
              <w:szCs w:val="24"/>
            </w:rPr>
            <w:id w:val="-1766921206"/>
            <w:placeholder>
              <w:docPart w:val="6871C70B1B184D708F9B6CAEC392D65A"/>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9E48F4" w:rsidRPr="00F448C0" w:rsidRDefault="009E48F4" w:rsidP="00083B67">
                <w:pPr>
                  <w:spacing w:before="40" w:after="40"/>
                  <w:rPr>
                    <w:sz w:val="24"/>
                    <w:szCs w:val="24"/>
                  </w:rPr>
                </w:pPr>
                <w:r>
                  <w:rPr>
                    <w:sz w:val="24"/>
                    <w:szCs w:val="24"/>
                  </w:rPr>
                  <w:t>Maureen Sommers 412-255-8835</w:t>
                </w:r>
              </w:p>
            </w:tc>
          </w:sdtContent>
        </w:sdt>
      </w:tr>
      <w:tr w:rsidR="009E48F4" w:rsidRPr="00F448C0" w:rsidTr="00083B67">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9E48F4" w:rsidRPr="00F448C0" w:rsidRDefault="009E48F4" w:rsidP="00083B67">
            <w:pPr>
              <w:spacing w:before="40" w:after="40"/>
              <w:rPr>
                <w:b/>
                <w:i/>
                <w:sz w:val="24"/>
                <w:szCs w:val="24"/>
              </w:rPr>
            </w:pPr>
            <w:r w:rsidRPr="00F448C0">
              <w:rPr>
                <w:b/>
                <w:i/>
                <w:sz w:val="24"/>
                <w:szCs w:val="24"/>
              </w:rPr>
              <w:t>Contact</w:t>
            </w:r>
          </w:p>
        </w:tc>
        <w:sdt>
          <w:sdtPr>
            <w:rPr>
              <w:sz w:val="24"/>
              <w:szCs w:val="24"/>
            </w:rPr>
            <w:id w:val="80352481"/>
            <w:placeholder>
              <w:docPart w:val="4A417124B81046C284B25DF51C5B274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9E48F4" w:rsidRPr="00F448C0" w:rsidRDefault="007C3749" w:rsidP="007C3749">
                <w:pPr>
                  <w:spacing w:before="40" w:after="40"/>
                  <w:rPr>
                    <w:sz w:val="24"/>
                    <w:szCs w:val="24"/>
                  </w:rPr>
                </w:pPr>
                <w:r>
                  <w:rPr>
                    <w:sz w:val="24"/>
                    <w:szCs w:val="24"/>
                  </w:rPr>
                  <w:t>Matt McHale</w:t>
                </w:r>
              </w:p>
            </w:tc>
          </w:sdtContent>
        </w:sdt>
      </w:tr>
      <w:tr w:rsidR="009E48F4" w:rsidRPr="00F448C0" w:rsidTr="00083B67">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9E48F4" w:rsidRPr="00F448C0" w:rsidRDefault="009E48F4" w:rsidP="00083B67">
            <w:pPr>
              <w:spacing w:before="40" w:after="40"/>
              <w:rPr>
                <w:b/>
                <w:i/>
                <w:sz w:val="24"/>
                <w:szCs w:val="24"/>
              </w:rPr>
            </w:pPr>
            <w:r w:rsidRPr="00F448C0">
              <w:rPr>
                <w:b/>
                <w:i/>
                <w:sz w:val="24"/>
                <w:szCs w:val="24"/>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9E48F4" w:rsidRPr="00F448C0" w:rsidRDefault="00B91137" w:rsidP="00083B67">
            <w:pPr>
              <w:spacing w:before="40" w:after="40"/>
              <w:rPr>
                <w:sz w:val="24"/>
                <w:szCs w:val="24"/>
              </w:rPr>
            </w:pPr>
            <w:sdt>
              <w:sdtPr>
                <w:rPr>
                  <w:sz w:val="24"/>
                  <w:szCs w:val="24"/>
                </w:rPr>
                <w:id w:val="1591741690"/>
                <w14:checkbox>
                  <w14:checked w14:val="1"/>
                  <w14:checkedState w14:val="2612" w14:font="MS Gothic"/>
                  <w14:uncheckedState w14:val="2610" w14:font="MS Gothic"/>
                </w14:checkbox>
              </w:sdtPr>
              <w:sdtEndPr/>
              <w:sdtContent>
                <w:r w:rsidR="009E48F4" w:rsidRPr="00F448C0">
                  <w:rPr>
                    <w:rFonts w:ascii="Segoe UI Symbol" w:eastAsia="MS Gothic" w:hAnsi="Segoe UI Symbol" w:cs="Segoe UI Symbol"/>
                    <w:sz w:val="24"/>
                    <w:szCs w:val="24"/>
                  </w:rPr>
                  <w:t>☒</w:t>
                </w:r>
              </w:sdtContent>
            </w:sdt>
            <w:r w:rsidR="009E48F4" w:rsidRPr="00F448C0">
              <w:rPr>
                <w:sz w:val="24"/>
                <w:szCs w:val="24"/>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9E48F4" w:rsidRPr="00F448C0" w:rsidRDefault="00B91137" w:rsidP="00083B67">
            <w:pPr>
              <w:spacing w:before="40" w:after="40"/>
              <w:rPr>
                <w:sz w:val="24"/>
                <w:szCs w:val="24"/>
              </w:rPr>
            </w:pPr>
            <w:sdt>
              <w:sdtPr>
                <w:rPr>
                  <w:sz w:val="24"/>
                  <w:szCs w:val="24"/>
                </w:rPr>
                <w:id w:val="1993221702"/>
                <w14:checkbox>
                  <w14:checked w14:val="0"/>
                  <w14:checkedState w14:val="2612" w14:font="MS Gothic"/>
                  <w14:uncheckedState w14:val="2610" w14:font="MS Gothic"/>
                </w14:checkbox>
              </w:sdtPr>
              <w:sdtEndPr/>
              <w:sdtContent>
                <w:r w:rsidR="009E48F4" w:rsidRPr="00F448C0">
                  <w:rPr>
                    <w:rFonts w:ascii="Segoe UI Symbol" w:eastAsia="MS Mincho" w:hAnsi="Segoe UI Symbol" w:cs="Segoe UI Symbol"/>
                    <w:sz w:val="24"/>
                    <w:szCs w:val="24"/>
                  </w:rPr>
                  <w:t>☐</w:t>
                </w:r>
              </w:sdtContent>
            </w:sdt>
            <w:r w:rsidR="009E48F4" w:rsidRPr="00F448C0">
              <w:rPr>
                <w:sz w:val="24"/>
                <w:szCs w:val="24"/>
              </w:rPr>
              <w:t xml:space="preserve"> Executive Order</w:t>
            </w:r>
          </w:p>
        </w:tc>
      </w:tr>
      <w:tr w:rsidR="009E48F4" w:rsidRPr="00F448C0" w:rsidTr="00083B67">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9E48F4" w:rsidRPr="00F448C0" w:rsidRDefault="009E48F4" w:rsidP="00083B67">
            <w:pPr>
              <w:spacing w:before="40" w:after="40"/>
              <w:rPr>
                <w:b/>
                <w:i/>
                <w:sz w:val="24"/>
                <w:szCs w:val="24"/>
              </w:rPr>
            </w:pPr>
            <w:r w:rsidRPr="00F448C0">
              <w:rPr>
                <w:b/>
                <w:i/>
                <w:sz w:val="24"/>
                <w:szCs w:val="24"/>
              </w:rPr>
              <w:t>Type of Legislation</w:t>
            </w:r>
          </w:p>
        </w:tc>
        <w:sdt>
          <w:sdtPr>
            <w:rPr>
              <w:sz w:val="24"/>
              <w:szCs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9E48F4" w:rsidRPr="00F448C0" w:rsidRDefault="009E48F4" w:rsidP="00083B67">
                <w:pPr>
                  <w:spacing w:before="40" w:after="40"/>
                  <w:rPr>
                    <w:sz w:val="24"/>
                    <w:szCs w:val="24"/>
                  </w:rPr>
                </w:pPr>
                <w:r w:rsidRPr="00F448C0">
                  <w:rPr>
                    <w:sz w:val="24"/>
                    <w:szCs w:val="24"/>
                  </w:rPr>
                  <w:t>Other</w:t>
                </w:r>
              </w:p>
            </w:tc>
          </w:sdtContent>
        </w:sdt>
      </w:tr>
    </w:tbl>
    <w:p w:rsidR="009E48F4" w:rsidRPr="00F448C0" w:rsidRDefault="009E48F4" w:rsidP="009E48F4">
      <w:pPr>
        <w:autoSpaceDE w:val="0"/>
        <w:autoSpaceDN w:val="0"/>
        <w:adjustRightInd w:val="0"/>
        <w:rPr>
          <w:sz w:val="24"/>
          <w:szCs w:val="24"/>
        </w:rPr>
      </w:pPr>
    </w:p>
    <w:p w:rsidR="009E48F4" w:rsidRPr="00F448C0" w:rsidRDefault="009E48F4" w:rsidP="009E48F4">
      <w:pPr>
        <w:rPr>
          <w:sz w:val="24"/>
          <w:szCs w:val="24"/>
        </w:rPr>
      </w:pPr>
      <w:r w:rsidRPr="00F448C0">
        <w:rPr>
          <w:b/>
          <w:sz w:val="24"/>
          <w:szCs w:val="24"/>
        </w:rPr>
        <w:t>Description of Initiative</w:t>
      </w:r>
    </w:p>
    <w:p w:rsidR="007C3749" w:rsidRPr="00597394" w:rsidRDefault="007C3749" w:rsidP="007C3749">
      <w:pPr>
        <w:rPr>
          <w:sz w:val="24"/>
          <w:szCs w:val="24"/>
        </w:rPr>
      </w:pPr>
      <w:r w:rsidRPr="00597394">
        <w:rPr>
          <w:sz w:val="24"/>
          <w:szCs w:val="24"/>
        </w:rPr>
        <w:t xml:space="preserve">Resolution authorizing </w:t>
      </w:r>
      <w:r>
        <w:rPr>
          <w:sz w:val="24"/>
          <w:szCs w:val="24"/>
        </w:rPr>
        <w:t>the Mayor and City Solicitor to enter into an agreement or agreements with Visual Evidence Corporation, 8555 Sweet Valley Drive, Suite A, Valley View, OH 44125 professional consulting services associated with anticipated or pending litigation, at a cost not to exceed Forty Thousand Dollars and No Cents ($40,000.00).</w:t>
      </w:r>
    </w:p>
    <w:p w:rsidR="009E48F4" w:rsidRPr="00F448C0" w:rsidRDefault="009E48F4" w:rsidP="009E48F4">
      <w:pPr>
        <w:autoSpaceDE w:val="0"/>
        <w:autoSpaceDN w:val="0"/>
        <w:adjustRightInd w:val="0"/>
        <w:rPr>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9E48F4" w:rsidRPr="00F448C0" w:rsidTr="00083B67">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9E48F4" w:rsidRPr="00F448C0" w:rsidRDefault="009E48F4" w:rsidP="00083B67">
            <w:pPr>
              <w:spacing w:before="40" w:after="40"/>
              <w:rPr>
                <w:b/>
                <w:i/>
                <w:sz w:val="24"/>
                <w:szCs w:val="24"/>
              </w:rPr>
            </w:pPr>
            <w:r w:rsidRPr="00F448C0">
              <w:rPr>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9E48F4" w:rsidRPr="00F448C0" w:rsidRDefault="009E48F4" w:rsidP="007C3749">
            <w:pPr>
              <w:spacing w:before="40" w:after="40"/>
              <w:rPr>
                <w:sz w:val="24"/>
                <w:szCs w:val="24"/>
              </w:rPr>
            </w:pPr>
            <w:r w:rsidRPr="00F448C0">
              <w:rPr>
                <w:sz w:val="24"/>
                <w:szCs w:val="24"/>
              </w:rPr>
              <w:t xml:space="preserve">$ </w:t>
            </w:r>
            <w:sdt>
              <w:sdtPr>
                <w:rPr>
                  <w:i/>
                  <w:sz w:val="24"/>
                  <w:szCs w:val="24"/>
                </w:rPr>
                <w:id w:val="694436405"/>
                <w:text/>
              </w:sdtPr>
              <w:sdtEndPr/>
              <w:sdtContent>
                <w:r w:rsidRPr="00F448C0">
                  <w:rPr>
                    <w:i/>
                    <w:sz w:val="24"/>
                    <w:szCs w:val="24"/>
                  </w:rPr>
                  <w:t>$</w:t>
                </w:r>
                <w:r w:rsidR="007C3749">
                  <w:rPr>
                    <w:i/>
                    <w:sz w:val="24"/>
                    <w:szCs w:val="24"/>
                  </w:rPr>
                  <w:t>40,000.00</w:t>
                </w:r>
              </w:sdtContent>
            </w:sdt>
          </w:p>
        </w:tc>
      </w:tr>
      <w:tr w:rsidR="009E48F4" w:rsidRPr="00F448C0" w:rsidTr="00083B67">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9E48F4" w:rsidRPr="00F448C0" w:rsidRDefault="009E48F4" w:rsidP="00083B67">
            <w:pPr>
              <w:spacing w:before="40" w:after="40"/>
              <w:rPr>
                <w:sz w:val="24"/>
                <w:szCs w:val="24"/>
              </w:rPr>
            </w:pPr>
            <w:r w:rsidRPr="00F448C0">
              <w:rPr>
                <w:b/>
                <w:i/>
                <w:sz w:val="24"/>
                <w:szCs w:val="24"/>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9E48F4" w:rsidRPr="00F448C0" w:rsidRDefault="00B91137" w:rsidP="00083B67">
            <w:pPr>
              <w:spacing w:before="40" w:after="40"/>
              <w:rPr>
                <w:sz w:val="24"/>
                <w:szCs w:val="24"/>
              </w:rPr>
            </w:pPr>
            <w:sdt>
              <w:sdtPr>
                <w:rPr>
                  <w:sz w:val="24"/>
                  <w:szCs w:val="24"/>
                </w:rPr>
                <w:id w:val="-1170859718"/>
                <w14:checkbox>
                  <w14:checked w14:val="1"/>
                  <w14:checkedState w14:val="2612" w14:font="MS Gothic"/>
                  <w14:uncheckedState w14:val="2610" w14:font="MS Gothic"/>
                </w14:checkbox>
              </w:sdtPr>
              <w:sdtEndPr/>
              <w:sdtContent>
                <w:r w:rsidR="009E48F4" w:rsidRPr="00F448C0">
                  <w:rPr>
                    <w:rFonts w:ascii="Segoe UI Symbol" w:eastAsia="MS Gothic" w:hAnsi="Segoe UI Symbol" w:cs="Segoe UI Symbol"/>
                    <w:sz w:val="24"/>
                    <w:szCs w:val="24"/>
                  </w:rPr>
                  <w:t>☒</w:t>
                </w:r>
              </w:sdtContent>
            </w:sdt>
            <w:r w:rsidR="009E48F4" w:rsidRPr="00F448C0">
              <w:rPr>
                <w:sz w:val="24"/>
                <w:szCs w:val="24"/>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9E48F4" w:rsidRPr="00F448C0" w:rsidRDefault="00B91137" w:rsidP="00083B67">
            <w:pPr>
              <w:spacing w:before="40" w:after="40"/>
              <w:rPr>
                <w:sz w:val="24"/>
                <w:szCs w:val="24"/>
              </w:rPr>
            </w:pPr>
            <w:sdt>
              <w:sdtPr>
                <w:rPr>
                  <w:sz w:val="24"/>
                  <w:szCs w:val="24"/>
                </w:rPr>
                <w:id w:val="1668281117"/>
                <w14:checkbox>
                  <w14:checked w14:val="0"/>
                  <w14:checkedState w14:val="2612" w14:font="MS Gothic"/>
                  <w14:uncheckedState w14:val="2610" w14:font="MS Gothic"/>
                </w14:checkbox>
              </w:sdtPr>
              <w:sdtEndPr/>
              <w:sdtContent>
                <w:r w:rsidR="009E48F4" w:rsidRPr="00F448C0">
                  <w:rPr>
                    <w:rFonts w:ascii="Segoe UI Symbol" w:eastAsia="MS Gothic" w:hAnsi="Segoe UI Symbol" w:cs="Segoe UI Symbol"/>
                    <w:sz w:val="24"/>
                    <w:szCs w:val="24"/>
                  </w:rPr>
                  <w:t>☐</w:t>
                </w:r>
              </w:sdtContent>
            </w:sdt>
            <w:r w:rsidR="009E48F4" w:rsidRPr="00F448C0">
              <w:rPr>
                <w:sz w:val="24"/>
                <w:szCs w:val="24"/>
              </w:rPr>
              <w:t xml:space="preserve"> Multi-Year</w:t>
            </w:r>
          </w:p>
        </w:tc>
      </w:tr>
      <w:tr w:rsidR="009E48F4" w:rsidRPr="00F448C0" w:rsidTr="00083B67">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9E48F4" w:rsidRPr="00F448C0" w:rsidRDefault="009E48F4" w:rsidP="00083B67">
            <w:pPr>
              <w:spacing w:before="40" w:after="40"/>
              <w:rPr>
                <w:b/>
                <w:i/>
                <w:sz w:val="24"/>
                <w:szCs w:val="24"/>
              </w:rPr>
            </w:pPr>
            <w:r w:rsidRPr="00F448C0">
              <w:rPr>
                <w:b/>
                <w:i/>
                <w:sz w:val="24"/>
                <w:szCs w:val="24"/>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9E48F4" w:rsidRPr="00F448C0" w:rsidRDefault="00B91137" w:rsidP="00083B67">
            <w:pPr>
              <w:spacing w:before="40" w:after="40"/>
              <w:rPr>
                <w:sz w:val="24"/>
                <w:szCs w:val="24"/>
              </w:rPr>
            </w:pPr>
            <w:sdt>
              <w:sdtPr>
                <w:rPr>
                  <w:sz w:val="24"/>
                  <w:szCs w:val="24"/>
                </w:rPr>
                <w:id w:val="-1821101349"/>
                <w14:checkbox>
                  <w14:checked w14:val="1"/>
                  <w14:checkedState w14:val="2612" w14:font="MS Gothic"/>
                  <w14:uncheckedState w14:val="2610" w14:font="MS Gothic"/>
                </w14:checkbox>
              </w:sdtPr>
              <w:sdtEndPr/>
              <w:sdtContent>
                <w:r w:rsidR="009E48F4" w:rsidRPr="00F448C0">
                  <w:rPr>
                    <w:rFonts w:ascii="Segoe UI Symbol" w:eastAsia="MS Gothic" w:hAnsi="Segoe UI Symbol" w:cs="Segoe UI Symbol"/>
                    <w:sz w:val="24"/>
                    <w:szCs w:val="24"/>
                  </w:rPr>
                  <w:t>☒</w:t>
                </w:r>
              </w:sdtContent>
            </w:sdt>
            <w:r w:rsidR="009E48F4" w:rsidRPr="00F448C0">
              <w:rPr>
                <w:sz w:val="24"/>
                <w:szCs w:val="24"/>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9E48F4" w:rsidRPr="00F448C0" w:rsidRDefault="00B91137" w:rsidP="00083B67">
            <w:pPr>
              <w:spacing w:before="40" w:after="40"/>
              <w:rPr>
                <w:sz w:val="24"/>
                <w:szCs w:val="24"/>
              </w:rPr>
            </w:pPr>
            <w:sdt>
              <w:sdtPr>
                <w:rPr>
                  <w:sz w:val="24"/>
                  <w:szCs w:val="24"/>
                </w:rPr>
                <w:id w:val="1193883284"/>
                <w14:checkbox>
                  <w14:checked w14:val="0"/>
                  <w14:checkedState w14:val="2612" w14:font="MS Gothic"/>
                  <w14:uncheckedState w14:val="2610" w14:font="MS Gothic"/>
                </w14:checkbox>
              </w:sdtPr>
              <w:sdtEndPr/>
              <w:sdtContent>
                <w:r w:rsidR="009E48F4" w:rsidRPr="00F448C0">
                  <w:rPr>
                    <w:rFonts w:ascii="Segoe UI Symbol" w:eastAsia="MS Mincho" w:hAnsi="Segoe UI Symbol" w:cs="Segoe UI Symbol"/>
                    <w:sz w:val="24"/>
                    <w:szCs w:val="24"/>
                  </w:rPr>
                  <w:t>☐</w:t>
                </w:r>
              </w:sdtContent>
            </w:sdt>
            <w:r w:rsidR="009E48F4" w:rsidRPr="00F448C0">
              <w:rPr>
                <w:sz w:val="24"/>
                <w:szCs w:val="24"/>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9E48F4" w:rsidRPr="00F448C0" w:rsidRDefault="00B91137" w:rsidP="00083B67">
            <w:pPr>
              <w:spacing w:before="40" w:after="40"/>
              <w:rPr>
                <w:sz w:val="24"/>
                <w:szCs w:val="24"/>
              </w:rPr>
            </w:pPr>
            <w:sdt>
              <w:sdtPr>
                <w:rPr>
                  <w:sz w:val="24"/>
                  <w:szCs w:val="24"/>
                </w:rPr>
                <w:id w:val="418446291"/>
                <w14:checkbox>
                  <w14:checked w14:val="0"/>
                  <w14:checkedState w14:val="2612" w14:font="MS Gothic"/>
                  <w14:uncheckedState w14:val="2610" w14:font="MS Gothic"/>
                </w14:checkbox>
              </w:sdtPr>
              <w:sdtEndPr/>
              <w:sdtContent>
                <w:r w:rsidR="009E48F4" w:rsidRPr="00F448C0">
                  <w:rPr>
                    <w:rFonts w:ascii="Segoe UI Symbol" w:eastAsia="MS Mincho" w:hAnsi="Segoe UI Symbol" w:cs="Segoe UI Symbol"/>
                    <w:sz w:val="24"/>
                    <w:szCs w:val="24"/>
                  </w:rPr>
                  <w:t>☐</w:t>
                </w:r>
              </w:sdtContent>
            </w:sdt>
            <w:r w:rsidR="009E48F4" w:rsidRPr="00F448C0">
              <w:rPr>
                <w:sz w:val="24"/>
                <w:szCs w:val="24"/>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9E48F4" w:rsidRPr="00F448C0" w:rsidRDefault="00B91137" w:rsidP="00083B67">
            <w:pPr>
              <w:spacing w:before="40" w:after="40"/>
              <w:rPr>
                <w:sz w:val="24"/>
                <w:szCs w:val="24"/>
              </w:rPr>
            </w:pPr>
            <w:sdt>
              <w:sdtPr>
                <w:rPr>
                  <w:sz w:val="24"/>
                  <w:szCs w:val="24"/>
                </w:rPr>
                <w:id w:val="1339360718"/>
                <w14:checkbox>
                  <w14:checked w14:val="0"/>
                  <w14:checkedState w14:val="2612" w14:font="MS Gothic"/>
                  <w14:uncheckedState w14:val="2610" w14:font="MS Gothic"/>
                </w14:checkbox>
              </w:sdtPr>
              <w:sdtEndPr/>
              <w:sdtContent>
                <w:r w:rsidR="009E48F4" w:rsidRPr="00F448C0">
                  <w:rPr>
                    <w:rFonts w:ascii="Segoe UI Symbol" w:eastAsia="MS Mincho" w:hAnsi="Segoe UI Symbol" w:cs="Segoe UI Symbol"/>
                    <w:sz w:val="24"/>
                    <w:szCs w:val="24"/>
                  </w:rPr>
                  <w:t>☐</w:t>
                </w:r>
              </w:sdtContent>
            </w:sdt>
            <w:r w:rsidR="009E48F4" w:rsidRPr="00F448C0">
              <w:rPr>
                <w:sz w:val="24"/>
                <w:szCs w:val="24"/>
              </w:rPr>
              <w:t xml:space="preserve"> Trust Fund</w:t>
            </w:r>
          </w:p>
        </w:tc>
      </w:tr>
      <w:tr w:rsidR="009E48F4" w:rsidRPr="00F448C0" w:rsidTr="00083B67">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9E48F4" w:rsidRPr="00F448C0" w:rsidRDefault="009E48F4" w:rsidP="00083B67">
            <w:pPr>
              <w:spacing w:before="40" w:after="40"/>
              <w:rPr>
                <w:b/>
                <w:i/>
                <w:sz w:val="24"/>
                <w:szCs w:val="24"/>
              </w:rPr>
            </w:pPr>
            <w:r w:rsidRPr="00F448C0">
              <w:rPr>
                <w:b/>
                <w:i/>
                <w:sz w:val="24"/>
                <w:szCs w:val="24"/>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9E48F4" w:rsidRPr="00F448C0" w:rsidRDefault="00B91137" w:rsidP="00083B67">
            <w:pPr>
              <w:spacing w:before="40" w:after="40"/>
              <w:rPr>
                <w:sz w:val="24"/>
                <w:szCs w:val="24"/>
              </w:rPr>
            </w:pPr>
            <w:sdt>
              <w:sdtPr>
                <w:rPr>
                  <w:sz w:val="24"/>
                  <w:szCs w:val="24"/>
                </w:rPr>
                <w:id w:val="-1784879181"/>
                <w14:checkbox>
                  <w14:checked w14:val="1"/>
                  <w14:checkedState w14:val="2612" w14:font="MS Gothic"/>
                  <w14:uncheckedState w14:val="2610" w14:font="MS Gothic"/>
                </w14:checkbox>
              </w:sdtPr>
              <w:sdtEndPr/>
              <w:sdtContent>
                <w:r w:rsidR="009E48F4">
                  <w:rPr>
                    <w:rFonts w:ascii="MS Gothic" w:eastAsia="MS Gothic" w:hint="eastAsia"/>
                    <w:sz w:val="24"/>
                    <w:szCs w:val="24"/>
                  </w:rPr>
                  <w:t>☒</w:t>
                </w:r>
              </w:sdtContent>
            </w:sdt>
            <w:r w:rsidR="009E48F4" w:rsidRPr="00F448C0">
              <w:rPr>
                <w:sz w:val="24"/>
                <w:szCs w:val="24"/>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9E48F4" w:rsidRPr="00F448C0" w:rsidRDefault="00B91137" w:rsidP="00083B67">
            <w:pPr>
              <w:spacing w:before="40" w:after="40"/>
              <w:rPr>
                <w:sz w:val="24"/>
                <w:szCs w:val="24"/>
              </w:rPr>
            </w:pPr>
            <w:sdt>
              <w:sdtPr>
                <w:rPr>
                  <w:sz w:val="24"/>
                  <w:szCs w:val="24"/>
                </w:rPr>
                <w:id w:val="1692567418"/>
                <w14:checkbox>
                  <w14:checked w14:val="0"/>
                  <w14:checkedState w14:val="2612" w14:font="MS Gothic"/>
                  <w14:uncheckedState w14:val="2610" w14:font="MS Gothic"/>
                </w14:checkbox>
              </w:sdtPr>
              <w:sdtEndPr/>
              <w:sdtContent>
                <w:r w:rsidR="009E48F4" w:rsidRPr="00F448C0">
                  <w:rPr>
                    <w:rFonts w:ascii="Segoe UI Symbol" w:eastAsia="MS Mincho" w:hAnsi="Segoe UI Symbol" w:cs="Segoe UI Symbol"/>
                    <w:sz w:val="24"/>
                    <w:szCs w:val="24"/>
                  </w:rPr>
                  <w:t>☐</w:t>
                </w:r>
              </w:sdtContent>
            </w:sdt>
            <w:r w:rsidR="009E48F4" w:rsidRPr="00F448C0">
              <w:rPr>
                <w:sz w:val="24"/>
                <w:szCs w:val="24"/>
              </w:rPr>
              <w:t xml:space="preserve"> No</w:t>
            </w:r>
          </w:p>
        </w:tc>
      </w:tr>
    </w:tbl>
    <w:p w:rsidR="009E48F4" w:rsidRPr="00F448C0" w:rsidRDefault="009E48F4" w:rsidP="009E48F4">
      <w:pPr>
        <w:autoSpaceDE w:val="0"/>
        <w:autoSpaceDN w:val="0"/>
        <w:adjustRightInd w:val="0"/>
        <w:rPr>
          <w:sz w:val="24"/>
          <w:szCs w:val="24"/>
        </w:rPr>
      </w:pPr>
    </w:p>
    <w:p w:rsidR="009E48F4" w:rsidRPr="00F448C0" w:rsidRDefault="009E48F4" w:rsidP="009E48F4">
      <w:pPr>
        <w:autoSpaceDE w:val="0"/>
        <w:autoSpaceDN w:val="0"/>
        <w:adjustRightInd w:val="0"/>
        <w:rPr>
          <w:sz w:val="24"/>
          <w:szCs w:val="24"/>
        </w:rPr>
      </w:pPr>
      <w:r w:rsidRPr="00F448C0">
        <w:rPr>
          <w:b/>
          <w:sz w:val="24"/>
          <w:szCs w:val="24"/>
        </w:rPr>
        <w:t>JDE Account Information</w:t>
      </w:r>
    </w:p>
    <w:p w:rsidR="009E48F4" w:rsidRPr="00F448C0" w:rsidRDefault="00B91137" w:rsidP="009E48F4">
      <w:pPr>
        <w:autoSpaceDE w:val="0"/>
        <w:autoSpaceDN w:val="0"/>
        <w:adjustRightInd w:val="0"/>
        <w:rPr>
          <w:sz w:val="24"/>
          <w:szCs w:val="24"/>
        </w:rPr>
      </w:pPr>
      <w:sdt>
        <w:sdtPr>
          <w:rPr>
            <w:rFonts w:eastAsiaTheme="minorHAnsi" w:cstheme="minorBidi"/>
            <w:i/>
            <w:sz w:val="24"/>
            <w:szCs w:val="24"/>
          </w:rPr>
          <w:id w:val="-1576964566"/>
          <w:text w:multiLine="1"/>
        </w:sdtPr>
        <w:sdtEndPr/>
        <w:sdtContent>
          <w:r w:rsidR="007C3749">
            <w:rPr>
              <w:rFonts w:eastAsiaTheme="minorHAnsi" w:cstheme="minorBidi"/>
              <w:i/>
              <w:sz w:val="24"/>
              <w:szCs w:val="24"/>
            </w:rPr>
            <w:t>•</w:t>
          </w:r>
          <w:r w:rsidR="009E48F4" w:rsidRPr="005106AF">
            <w:rPr>
              <w:rFonts w:eastAsiaTheme="minorHAnsi" w:cstheme="minorBidi"/>
              <w:i/>
              <w:sz w:val="24"/>
              <w:szCs w:val="24"/>
            </w:rPr>
            <w:t xml:space="preserve">The estimated ultimate total cost of the project: </w:t>
          </w:r>
          <w:r w:rsidR="009E48F4" w:rsidRPr="005106AF">
            <w:rPr>
              <w:rFonts w:eastAsiaTheme="minorHAnsi" w:cstheme="minorBidi"/>
              <w:i/>
              <w:sz w:val="24"/>
              <w:szCs w:val="24"/>
            </w:rPr>
            <w:tab/>
          </w:r>
          <w:r w:rsidR="009E48F4" w:rsidRPr="005106AF">
            <w:rPr>
              <w:rFonts w:eastAsiaTheme="minorHAnsi" w:cstheme="minorBidi"/>
              <w:i/>
              <w:sz w:val="24"/>
              <w:szCs w:val="24"/>
            </w:rPr>
            <w:tab/>
            <w:t xml:space="preserve">$ </w:t>
          </w:r>
          <w:r w:rsidR="007C3749">
            <w:rPr>
              <w:rFonts w:eastAsiaTheme="minorHAnsi" w:cstheme="minorBidi"/>
              <w:i/>
              <w:sz w:val="24"/>
              <w:szCs w:val="24"/>
            </w:rPr>
            <w:t>40,000.00</w:t>
          </w:r>
          <w:r w:rsidR="007C3749">
            <w:rPr>
              <w:rFonts w:eastAsiaTheme="minorHAnsi" w:cstheme="minorBidi"/>
              <w:i/>
              <w:sz w:val="24"/>
              <w:szCs w:val="24"/>
            </w:rPr>
            <w:br/>
            <w:t>•</w:t>
          </w:r>
          <w:proofErr w:type="gramStart"/>
          <w:r w:rsidR="009E48F4" w:rsidRPr="005106AF">
            <w:rPr>
              <w:rFonts w:eastAsiaTheme="minorHAnsi" w:cstheme="minorBidi"/>
              <w:i/>
              <w:sz w:val="24"/>
              <w:szCs w:val="24"/>
            </w:rPr>
            <w:t>The</w:t>
          </w:r>
          <w:proofErr w:type="gramEnd"/>
          <w:r w:rsidR="009E48F4" w:rsidRPr="005106AF">
            <w:rPr>
              <w:rFonts w:eastAsiaTheme="minorHAnsi" w:cstheme="minorBidi"/>
              <w:i/>
              <w:sz w:val="24"/>
              <w:szCs w:val="24"/>
            </w:rPr>
            <w:t xml:space="preserve"> total appropriation as of this request:  </w:t>
          </w:r>
          <w:r w:rsidR="009E48F4" w:rsidRPr="005106AF">
            <w:rPr>
              <w:rFonts w:eastAsiaTheme="minorHAnsi" w:cstheme="minorBidi"/>
              <w:i/>
              <w:sz w:val="24"/>
              <w:szCs w:val="24"/>
            </w:rPr>
            <w:tab/>
          </w:r>
          <w:r w:rsidR="009E48F4" w:rsidRPr="005106AF">
            <w:rPr>
              <w:rFonts w:eastAsiaTheme="minorHAnsi" w:cstheme="minorBidi"/>
              <w:i/>
              <w:sz w:val="24"/>
              <w:szCs w:val="24"/>
            </w:rPr>
            <w:tab/>
          </w:r>
          <w:r w:rsidR="009E48F4" w:rsidRPr="005106AF">
            <w:rPr>
              <w:rFonts w:eastAsiaTheme="minorHAnsi" w:cstheme="minorBidi"/>
              <w:i/>
              <w:sz w:val="24"/>
              <w:szCs w:val="24"/>
            </w:rPr>
            <w:tab/>
            <w:t>$</w:t>
          </w:r>
          <w:r w:rsidR="009E48F4" w:rsidRPr="005106AF">
            <w:rPr>
              <w:i/>
              <w:sz w:val="24"/>
              <w:szCs w:val="24"/>
            </w:rPr>
            <w:t xml:space="preserve"> </w:t>
          </w:r>
          <w:r w:rsidR="007C3749">
            <w:rPr>
              <w:i/>
              <w:sz w:val="24"/>
              <w:szCs w:val="24"/>
            </w:rPr>
            <w:t>40,000.00</w:t>
          </w:r>
          <w:r w:rsidR="007C3749">
            <w:rPr>
              <w:rFonts w:eastAsiaTheme="minorHAnsi" w:cstheme="minorBidi"/>
              <w:i/>
              <w:sz w:val="24"/>
              <w:szCs w:val="24"/>
            </w:rPr>
            <w:br/>
            <w:t>•</w:t>
          </w:r>
          <w:r w:rsidR="009E48F4" w:rsidRPr="005106AF">
            <w:rPr>
              <w:rFonts w:eastAsiaTheme="minorHAnsi" w:cstheme="minorBidi"/>
              <w:i/>
              <w:sz w:val="24"/>
              <w:szCs w:val="24"/>
            </w:rPr>
            <w:t xml:space="preserve">The total expenditures and obligations as of this request: </w:t>
          </w:r>
          <w:r w:rsidR="009E48F4" w:rsidRPr="005106AF">
            <w:rPr>
              <w:rFonts w:eastAsiaTheme="minorHAnsi" w:cstheme="minorBidi"/>
              <w:i/>
              <w:sz w:val="24"/>
              <w:szCs w:val="24"/>
            </w:rPr>
            <w:tab/>
            <w:t>$</w:t>
          </w:r>
          <w:r w:rsidR="009E48F4" w:rsidRPr="005106AF">
            <w:rPr>
              <w:i/>
              <w:sz w:val="24"/>
              <w:szCs w:val="24"/>
            </w:rPr>
            <w:t xml:space="preserve"> </w:t>
          </w:r>
          <w:r w:rsidR="007C3749">
            <w:rPr>
              <w:i/>
              <w:sz w:val="24"/>
              <w:szCs w:val="24"/>
            </w:rPr>
            <w:t>40,000.00</w:t>
          </w:r>
          <w:r w:rsidR="007C3749">
            <w:rPr>
              <w:rFonts w:eastAsiaTheme="minorHAnsi" w:cstheme="minorBidi"/>
              <w:i/>
              <w:sz w:val="24"/>
              <w:szCs w:val="24"/>
            </w:rPr>
            <w:br/>
            <w:t>•</w:t>
          </w:r>
          <w:r w:rsidR="009E48F4" w:rsidRPr="005106AF">
            <w:rPr>
              <w:rFonts w:eastAsiaTheme="minorHAnsi" w:cstheme="minorBidi"/>
              <w:i/>
              <w:sz w:val="24"/>
              <w:szCs w:val="24"/>
            </w:rPr>
            <w:t>The funding so</w:t>
          </w:r>
          <w:r w:rsidR="009E48F4">
            <w:rPr>
              <w:i/>
              <w:sz w:val="24"/>
              <w:szCs w:val="24"/>
            </w:rPr>
            <w:t>urce(s</w:t>
          </w:r>
          <w:r w:rsidR="007C3749">
            <w:rPr>
              <w:i/>
              <w:sz w:val="24"/>
              <w:szCs w:val="24"/>
            </w:rPr>
            <w:t>) and codes; Code 11101.53.53513</w:t>
          </w:r>
          <w:r w:rsidR="009E48F4" w:rsidRPr="005106AF">
            <w:rPr>
              <w:rFonts w:eastAsiaTheme="minorHAnsi" w:cstheme="minorBidi"/>
              <w:i/>
              <w:sz w:val="24"/>
              <w:szCs w:val="24"/>
            </w:rPr>
            <w:t>.108000</w:t>
          </w:r>
          <w:r w:rsidR="009E48F4">
            <w:rPr>
              <w:i/>
              <w:sz w:val="24"/>
              <w:szCs w:val="24"/>
            </w:rPr>
            <w:t>.2017 Item No. 52</w:t>
          </w:r>
          <w:r w:rsidR="00AF06DD">
            <w:rPr>
              <w:i/>
              <w:sz w:val="24"/>
              <w:szCs w:val="24"/>
            </w:rPr>
            <w:t>2700</w:t>
          </w:r>
          <w:r w:rsidR="007C3749">
            <w:rPr>
              <w:rFonts w:eastAsiaTheme="minorHAnsi" w:cstheme="minorBidi"/>
              <w:i/>
              <w:sz w:val="24"/>
              <w:szCs w:val="24"/>
            </w:rPr>
            <w:br/>
            <w:t>•</w:t>
          </w:r>
          <w:r w:rsidR="009E48F4" w:rsidRPr="005106AF">
            <w:rPr>
              <w:rFonts w:eastAsiaTheme="minorHAnsi" w:cstheme="minorBidi"/>
              <w:i/>
              <w:sz w:val="24"/>
              <w:szCs w:val="24"/>
            </w:rPr>
            <w:t xml:space="preserve">The estimated </w:t>
          </w:r>
          <w:r w:rsidR="007C3749">
            <w:rPr>
              <w:rFonts w:eastAsiaTheme="minorHAnsi" w:cstheme="minorBidi"/>
              <w:i/>
              <w:sz w:val="24"/>
              <w:szCs w:val="24"/>
            </w:rPr>
            <w:t>date of completion; 12/31/17</w:t>
          </w:r>
          <w:r w:rsidR="007C3749">
            <w:rPr>
              <w:rFonts w:eastAsiaTheme="minorHAnsi" w:cstheme="minorBidi"/>
              <w:i/>
              <w:sz w:val="24"/>
              <w:szCs w:val="24"/>
            </w:rPr>
            <w:br/>
            <w:t>•</w:t>
          </w:r>
          <w:r w:rsidR="009E48F4" w:rsidRPr="005106AF">
            <w:rPr>
              <w:rFonts w:eastAsiaTheme="minorHAnsi" w:cstheme="minorBidi"/>
              <w:i/>
              <w:sz w:val="24"/>
              <w:szCs w:val="24"/>
            </w:rPr>
            <w:t xml:space="preserve">The annual impact on the City’s operating and capital budgets; </w:t>
          </w:r>
          <w:r w:rsidR="009E48F4" w:rsidRPr="003A125F">
            <w:rPr>
              <w:i/>
              <w:sz w:val="24"/>
              <w:szCs w:val="24"/>
            </w:rPr>
            <w:t>$</w:t>
          </w:r>
          <w:r w:rsidR="007C3749">
            <w:rPr>
              <w:i/>
              <w:sz w:val="24"/>
              <w:szCs w:val="24"/>
            </w:rPr>
            <w:t>40,000.00</w:t>
          </w:r>
        </w:sdtContent>
      </w:sdt>
    </w:p>
    <w:p w:rsidR="009E48F4" w:rsidRPr="00F448C0" w:rsidRDefault="009E48F4" w:rsidP="009E48F4">
      <w:pPr>
        <w:autoSpaceDE w:val="0"/>
        <w:autoSpaceDN w:val="0"/>
        <w:adjustRightInd w:val="0"/>
        <w:rPr>
          <w:b/>
          <w:sz w:val="24"/>
          <w:szCs w:val="24"/>
          <w:u w:val="single"/>
        </w:rPr>
      </w:pPr>
    </w:p>
    <w:p w:rsidR="009E48F4" w:rsidRPr="00F448C0" w:rsidRDefault="009E48F4" w:rsidP="009E48F4">
      <w:pPr>
        <w:autoSpaceDE w:val="0"/>
        <w:autoSpaceDN w:val="0"/>
        <w:adjustRightInd w:val="0"/>
        <w:rPr>
          <w:b/>
          <w:sz w:val="24"/>
          <w:szCs w:val="24"/>
        </w:rPr>
      </w:pPr>
      <w:r w:rsidRPr="00F448C0">
        <w:rPr>
          <w:b/>
          <w:sz w:val="24"/>
          <w:szCs w:val="24"/>
        </w:rPr>
        <w:t>Additional Costs</w:t>
      </w:r>
    </w:p>
    <w:sdt>
      <w:sdtPr>
        <w:rPr>
          <w:sz w:val="24"/>
          <w:szCs w:val="24"/>
        </w:rPr>
        <w:id w:val="-2056617378"/>
        <w:text w:multiLine="1"/>
      </w:sdtPr>
      <w:sdtEndPr/>
      <w:sdtContent>
        <w:p w:rsidR="009E48F4" w:rsidRPr="00F448C0" w:rsidRDefault="009E48F4" w:rsidP="009E48F4">
          <w:pPr>
            <w:autoSpaceDE w:val="0"/>
            <w:autoSpaceDN w:val="0"/>
            <w:adjustRightInd w:val="0"/>
            <w:rPr>
              <w:b/>
              <w:sz w:val="24"/>
              <w:szCs w:val="24"/>
            </w:rPr>
          </w:pPr>
          <w:r w:rsidRPr="00F448C0">
            <w:rPr>
              <w:sz w:val="24"/>
              <w:szCs w:val="24"/>
            </w:rPr>
            <w:t>N/A/</w:t>
          </w:r>
        </w:p>
      </w:sdtContent>
    </w:sdt>
    <w:p w:rsidR="009E48F4" w:rsidRPr="00F448C0" w:rsidRDefault="009E48F4" w:rsidP="009E48F4">
      <w:pPr>
        <w:autoSpaceDE w:val="0"/>
        <w:autoSpaceDN w:val="0"/>
        <w:adjustRightInd w:val="0"/>
        <w:rPr>
          <w:b/>
          <w:sz w:val="24"/>
          <w:szCs w:val="24"/>
          <w:u w:val="single"/>
        </w:rPr>
      </w:pPr>
    </w:p>
    <w:p w:rsidR="009E48F4" w:rsidRPr="00F448C0" w:rsidRDefault="009E48F4" w:rsidP="009E48F4">
      <w:pPr>
        <w:autoSpaceDE w:val="0"/>
        <w:autoSpaceDN w:val="0"/>
        <w:adjustRightInd w:val="0"/>
        <w:rPr>
          <w:sz w:val="24"/>
          <w:szCs w:val="24"/>
        </w:rPr>
      </w:pPr>
      <w:r w:rsidRPr="00F448C0">
        <w:rPr>
          <w:b/>
          <w:sz w:val="24"/>
          <w:szCs w:val="24"/>
        </w:rPr>
        <w:t>Impact on City Revenue</w:t>
      </w:r>
    </w:p>
    <w:sdt>
      <w:sdtPr>
        <w:rPr>
          <w:rFonts w:eastAsiaTheme="minorHAnsi" w:cstheme="minorBidi"/>
          <w:i/>
          <w:sz w:val="24"/>
          <w:szCs w:val="24"/>
        </w:rPr>
        <w:id w:val="-1654900980"/>
        <w:text w:multiLine="1"/>
      </w:sdtPr>
      <w:sdtEndPr/>
      <w:sdtContent>
        <w:p w:rsidR="009E48F4" w:rsidRPr="00F448C0" w:rsidRDefault="009E48F4" w:rsidP="009E48F4">
          <w:pPr>
            <w:autoSpaceDE w:val="0"/>
            <w:autoSpaceDN w:val="0"/>
            <w:adjustRightInd w:val="0"/>
            <w:rPr>
              <w:sz w:val="24"/>
              <w:szCs w:val="24"/>
            </w:rPr>
          </w:pPr>
          <w:r w:rsidRPr="005106AF">
            <w:rPr>
              <w:rFonts w:eastAsiaTheme="minorHAnsi" w:cstheme="minorBidi"/>
              <w:i/>
              <w:sz w:val="24"/>
              <w:szCs w:val="24"/>
            </w:rPr>
            <w:t xml:space="preserve">$ </w:t>
          </w:r>
          <w:r w:rsidR="007C3749">
            <w:rPr>
              <w:rFonts w:eastAsiaTheme="minorHAnsi" w:cstheme="minorBidi"/>
              <w:i/>
              <w:sz w:val="24"/>
              <w:szCs w:val="24"/>
            </w:rPr>
            <w:t>40,000.00</w:t>
          </w:r>
          <w:r w:rsidRPr="005106AF">
            <w:rPr>
              <w:rFonts w:eastAsiaTheme="minorHAnsi" w:cstheme="minorBidi"/>
              <w:i/>
              <w:sz w:val="24"/>
              <w:szCs w:val="24"/>
            </w:rPr>
            <w:t xml:space="preserve"> </w:t>
          </w:r>
        </w:p>
      </w:sdtContent>
    </w:sdt>
    <w:p w:rsidR="009E48F4" w:rsidRPr="00F448C0" w:rsidRDefault="009E48F4" w:rsidP="009E48F4">
      <w:pPr>
        <w:autoSpaceDE w:val="0"/>
        <w:autoSpaceDN w:val="0"/>
        <w:adjustRightInd w:val="0"/>
        <w:rPr>
          <w:sz w:val="24"/>
          <w:szCs w:val="24"/>
        </w:rPr>
      </w:pPr>
    </w:p>
    <w:p w:rsidR="009E48F4" w:rsidRPr="00F448C0" w:rsidRDefault="009E48F4" w:rsidP="009E48F4">
      <w:pPr>
        <w:autoSpaceDE w:val="0"/>
        <w:autoSpaceDN w:val="0"/>
        <w:adjustRightInd w:val="0"/>
        <w:rPr>
          <w:b/>
          <w:sz w:val="24"/>
          <w:szCs w:val="24"/>
        </w:rPr>
      </w:pPr>
      <w:r w:rsidRPr="00F448C0">
        <w:rPr>
          <w:b/>
          <w:sz w:val="24"/>
          <w:szCs w:val="24"/>
        </w:rPr>
        <w:t>Attachments</w:t>
      </w:r>
    </w:p>
    <w:p w:rsidR="009E48F4" w:rsidRDefault="009E48F4" w:rsidP="00BB3447">
      <w:pPr>
        <w:autoSpaceDE w:val="0"/>
        <w:autoSpaceDN w:val="0"/>
        <w:adjustRightInd w:val="0"/>
        <w:rPr>
          <w:sz w:val="24"/>
          <w:szCs w:val="24"/>
        </w:rPr>
      </w:pPr>
      <w:r w:rsidRPr="00F448C0">
        <w:rPr>
          <w:sz w:val="24"/>
          <w:szCs w:val="24"/>
        </w:rPr>
        <w:t>Attached is the Resolution and Letter to Council</w:t>
      </w:r>
      <w:r>
        <w:rPr>
          <w:sz w:val="24"/>
          <w:szCs w:val="24"/>
        </w:rPr>
        <w:tab/>
      </w:r>
    </w:p>
    <w:p w:rsidR="009E48F4" w:rsidRDefault="009E48F4" w:rsidP="009E48F4">
      <w:pPr>
        <w:tabs>
          <w:tab w:val="left" w:pos="2520"/>
        </w:tabs>
        <w:spacing w:line="240" w:lineRule="exact"/>
        <w:jc w:val="center"/>
        <w:rPr>
          <w:sz w:val="24"/>
          <w:szCs w:val="24"/>
        </w:rPr>
      </w:pPr>
    </w:p>
    <w:p w:rsidR="009E48F4" w:rsidRDefault="009E48F4" w:rsidP="009E48F4">
      <w:pPr>
        <w:tabs>
          <w:tab w:val="left" w:pos="2520"/>
        </w:tabs>
        <w:spacing w:line="240" w:lineRule="exact"/>
        <w:jc w:val="center"/>
        <w:rPr>
          <w:sz w:val="24"/>
          <w:szCs w:val="24"/>
        </w:rPr>
      </w:pPr>
    </w:p>
    <w:p w:rsidR="009E48F4" w:rsidRDefault="009E48F4" w:rsidP="009E48F4">
      <w:pPr>
        <w:tabs>
          <w:tab w:val="left" w:pos="2520"/>
        </w:tabs>
        <w:spacing w:line="240" w:lineRule="exact"/>
        <w:jc w:val="center"/>
        <w:rPr>
          <w:sz w:val="24"/>
          <w:szCs w:val="24"/>
        </w:rPr>
      </w:pPr>
    </w:p>
    <w:p w:rsidR="009E48F4" w:rsidRDefault="009E48F4" w:rsidP="00BB3447">
      <w:pPr>
        <w:tabs>
          <w:tab w:val="left" w:pos="2520"/>
        </w:tabs>
        <w:spacing w:line="240" w:lineRule="exact"/>
        <w:jc w:val="center"/>
      </w:pPr>
      <w:r>
        <w:rPr>
          <w:sz w:val="24"/>
          <w:szCs w:val="24"/>
        </w:rPr>
        <w:tab/>
      </w:r>
    </w:p>
    <w:p w:rsidR="00363369" w:rsidRDefault="00363369"/>
    <w:sectPr w:rsidR="00363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F4"/>
    <w:rsid w:val="00363369"/>
    <w:rsid w:val="007C3749"/>
    <w:rsid w:val="009E48F4"/>
    <w:rsid w:val="00AF06DD"/>
    <w:rsid w:val="00B91137"/>
    <w:rsid w:val="00BB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129CD-7185-49B3-A8C0-00CA816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8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F5F98B00D344FA8FE299215DA4851E"/>
        <w:category>
          <w:name w:val="General"/>
          <w:gallery w:val="placeholder"/>
        </w:category>
        <w:types>
          <w:type w:val="bbPlcHdr"/>
        </w:types>
        <w:behaviors>
          <w:behavior w:val="content"/>
        </w:behaviors>
        <w:guid w:val="{438AA72A-CE73-437C-A309-371EA8511F8C}"/>
      </w:docPartPr>
      <w:docPartBody>
        <w:p w:rsidR="00134450" w:rsidRDefault="001323D0" w:rsidP="001323D0">
          <w:pPr>
            <w:pStyle w:val="1EF5F98B00D344FA8FE299215DA4851E"/>
          </w:pPr>
          <w:r>
            <w:rPr>
              <w:color w:val="808080" w:themeColor="background1" w:themeShade="80"/>
            </w:rPr>
            <w:t>Insert department name.</w:t>
          </w:r>
        </w:p>
      </w:docPartBody>
    </w:docPart>
    <w:docPart>
      <w:docPartPr>
        <w:name w:val="6871C70B1B184D708F9B6CAEC392D65A"/>
        <w:category>
          <w:name w:val="General"/>
          <w:gallery w:val="placeholder"/>
        </w:category>
        <w:types>
          <w:type w:val="bbPlcHdr"/>
        </w:types>
        <w:behaviors>
          <w:behavior w:val="content"/>
        </w:behaviors>
        <w:guid w:val="{7A976FDA-42F3-4322-B029-F991459CA053}"/>
      </w:docPartPr>
      <w:docPartBody>
        <w:p w:rsidR="00134450" w:rsidRDefault="001323D0" w:rsidP="001323D0">
          <w:pPr>
            <w:pStyle w:val="6871C70B1B184D708F9B6CAEC392D65A"/>
          </w:pPr>
          <w:r>
            <w:rPr>
              <w:rStyle w:val="PlaceholderText"/>
              <w:color w:val="808080" w:themeColor="background1" w:themeShade="80"/>
            </w:rPr>
            <w:t>Who submitted this analysis?</w:t>
          </w:r>
        </w:p>
      </w:docPartBody>
    </w:docPart>
    <w:docPart>
      <w:docPartPr>
        <w:name w:val="4A417124B81046C284B25DF51C5B2749"/>
        <w:category>
          <w:name w:val="General"/>
          <w:gallery w:val="placeholder"/>
        </w:category>
        <w:types>
          <w:type w:val="bbPlcHdr"/>
        </w:types>
        <w:behaviors>
          <w:behavior w:val="content"/>
        </w:behaviors>
        <w:guid w:val="{A27F4E27-59C0-405C-AF52-D5F67EB8873D}"/>
      </w:docPartPr>
      <w:docPartBody>
        <w:p w:rsidR="00134450" w:rsidRDefault="001323D0" w:rsidP="001323D0">
          <w:pPr>
            <w:pStyle w:val="4A417124B81046C284B25DF51C5B2749"/>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D0"/>
    <w:rsid w:val="001323D0"/>
    <w:rsid w:val="00134450"/>
    <w:rsid w:val="00AC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F5F98B00D344FA8FE299215DA4851E">
    <w:name w:val="1EF5F98B00D344FA8FE299215DA4851E"/>
    <w:rsid w:val="001323D0"/>
  </w:style>
  <w:style w:type="character" w:styleId="PlaceholderText">
    <w:name w:val="Placeholder Text"/>
    <w:basedOn w:val="DefaultParagraphFont"/>
    <w:uiPriority w:val="99"/>
    <w:semiHidden/>
    <w:rsid w:val="001323D0"/>
  </w:style>
  <w:style w:type="paragraph" w:customStyle="1" w:styleId="6871C70B1B184D708F9B6CAEC392D65A">
    <w:name w:val="6871C70B1B184D708F9B6CAEC392D65A"/>
    <w:rsid w:val="001323D0"/>
  </w:style>
  <w:style w:type="character" w:customStyle="1" w:styleId="style1">
    <w:name w:val="style1"/>
    <w:basedOn w:val="DefaultParagraphFont"/>
    <w:rsid w:val="001323D0"/>
  </w:style>
  <w:style w:type="paragraph" w:customStyle="1" w:styleId="4A417124B81046C284B25DF51C5B2749">
    <w:name w:val="4A417124B81046C284B25DF51C5B2749"/>
    <w:rsid w:val="00132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Sommers, Maureen</dc:creator>
  <cp:keywords/>
  <dc:description/>
  <cp:lastModifiedBy>Loper, Laurie</cp:lastModifiedBy>
  <cp:revision>3</cp:revision>
  <dcterms:created xsi:type="dcterms:W3CDTF">2017-06-19T15:32:00Z</dcterms:created>
  <dcterms:modified xsi:type="dcterms:W3CDTF">2017-06-20T15:15:00Z</dcterms:modified>
</cp:coreProperties>
</file>