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583" w:rsidRPr="00630583" w:rsidRDefault="00630583" w:rsidP="00630583">
      <w:pPr>
        <w:tabs>
          <w:tab w:val="left" w:pos="0"/>
        </w:tabs>
        <w:suppressAutoHyphens/>
        <w:jc w:val="both"/>
        <w:rPr>
          <w:rFonts w:ascii="Times New Roman" w:hAnsi="Times New Roman"/>
          <w:spacing w:val="-3"/>
          <w:sz w:val="24"/>
          <w:szCs w:val="24"/>
        </w:rPr>
      </w:pPr>
      <w:r w:rsidRPr="00630583">
        <w:rPr>
          <w:rFonts w:ascii="Times New Roman" w:hAnsi="Times New Roman"/>
          <w:spacing w:val="-3"/>
          <w:sz w:val="24"/>
          <w:szCs w:val="24"/>
        </w:rPr>
        <w:t>Resolution approving execution of a Deed by and between the Urban Redevelopment Authority of Pittsburgh and the City of Pittsburgh for the sale of Disposition Parcel A-9, Block 51-H, Lot 322, in the 8</w:t>
      </w:r>
      <w:r w:rsidRPr="00630583">
        <w:rPr>
          <w:rFonts w:ascii="Times New Roman" w:hAnsi="Times New Roman"/>
          <w:spacing w:val="-3"/>
          <w:sz w:val="24"/>
          <w:szCs w:val="24"/>
          <w:vertAlign w:val="superscript"/>
        </w:rPr>
        <w:t>th</w:t>
      </w:r>
      <w:r w:rsidRPr="00630583">
        <w:rPr>
          <w:rFonts w:ascii="Times New Roman" w:hAnsi="Times New Roman"/>
          <w:spacing w:val="-3"/>
          <w:sz w:val="24"/>
          <w:szCs w:val="24"/>
        </w:rPr>
        <w:t xml:space="preserve"> Ward of the City of Pittsburgh, the East Liberty Neighborhood – Baum Boulevard and South </w:t>
      </w:r>
      <w:proofErr w:type="spellStart"/>
      <w:r w:rsidRPr="00630583">
        <w:rPr>
          <w:rFonts w:ascii="Times New Roman" w:hAnsi="Times New Roman"/>
          <w:spacing w:val="-3"/>
          <w:sz w:val="24"/>
          <w:szCs w:val="24"/>
        </w:rPr>
        <w:t>Negley</w:t>
      </w:r>
      <w:proofErr w:type="spellEnd"/>
      <w:r w:rsidRPr="00630583">
        <w:rPr>
          <w:rFonts w:ascii="Times New Roman" w:hAnsi="Times New Roman"/>
          <w:spacing w:val="-3"/>
          <w:sz w:val="24"/>
          <w:szCs w:val="24"/>
        </w:rPr>
        <w:t xml:space="preserve"> Avenue – Council District No. 9 (community </w:t>
      </w:r>
      <w:proofErr w:type="spellStart"/>
      <w:r w:rsidRPr="00630583">
        <w:rPr>
          <w:rFonts w:ascii="Times New Roman" w:hAnsi="Times New Roman"/>
          <w:spacing w:val="-3"/>
          <w:sz w:val="24"/>
          <w:szCs w:val="24"/>
        </w:rPr>
        <w:t>parklet</w:t>
      </w:r>
      <w:proofErr w:type="spellEnd"/>
      <w:r w:rsidRPr="00630583">
        <w:rPr>
          <w:rFonts w:ascii="Times New Roman" w:hAnsi="Times New Roman"/>
          <w:spacing w:val="-3"/>
          <w:sz w:val="24"/>
          <w:szCs w:val="24"/>
        </w:rPr>
        <w:t>).</w:t>
      </w:r>
    </w:p>
    <w:p w:rsidR="00B57CDA" w:rsidRDefault="00B57CDA" w:rsidP="00630583">
      <w:pPr>
        <w:tabs>
          <w:tab w:val="left" w:pos="0"/>
        </w:tabs>
        <w:suppressAutoHyphens/>
        <w:jc w:val="both"/>
        <w:rPr>
          <w:rFonts w:ascii="Times New Roman" w:hAnsi="Times New Roman"/>
          <w:sz w:val="24"/>
          <w:szCs w:val="24"/>
        </w:rPr>
      </w:pPr>
    </w:p>
    <w:p w:rsidR="00630583" w:rsidRPr="00630583" w:rsidRDefault="00630583" w:rsidP="00630583">
      <w:pPr>
        <w:tabs>
          <w:tab w:val="left" w:pos="0"/>
        </w:tabs>
        <w:suppressAutoHyphens/>
        <w:jc w:val="both"/>
        <w:rPr>
          <w:rFonts w:ascii="Times New Roman" w:hAnsi="Times New Roman"/>
          <w:spacing w:val="-3"/>
          <w:sz w:val="24"/>
          <w:szCs w:val="24"/>
        </w:rPr>
      </w:pPr>
      <w:bookmarkStart w:id="0" w:name="_GoBack"/>
      <w:bookmarkEnd w:id="0"/>
      <w:r w:rsidRPr="00630583">
        <w:rPr>
          <w:rFonts w:ascii="Times New Roman" w:hAnsi="Times New Roman"/>
          <w:spacing w:val="-3"/>
          <w:sz w:val="24"/>
          <w:szCs w:val="24"/>
        </w:rPr>
        <w:t>Whereas, the Urban Redevelopment Authority of Pittsburgh has requested authorization to execute a Deed by and between the Urban Redevelopment Authority of Pittsburgh and the City of Pittsburgh, in connection with the sale of Disposition Parcel A-9, Block 51-H, Lot 322, for the sum of $1.00, said property being located in the 8</w:t>
      </w:r>
      <w:r w:rsidRPr="00630583">
        <w:rPr>
          <w:rFonts w:ascii="Times New Roman" w:hAnsi="Times New Roman"/>
          <w:spacing w:val="-3"/>
          <w:sz w:val="24"/>
          <w:szCs w:val="24"/>
          <w:vertAlign w:val="superscript"/>
        </w:rPr>
        <w:t>th</w:t>
      </w:r>
      <w:r w:rsidRPr="00630583">
        <w:rPr>
          <w:rFonts w:ascii="Times New Roman" w:hAnsi="Times New Roman"/>
          <w:spacing w:val="-3"/>
          <w:sz w:val="24"/>
          <w:szCs w:val="24"/>
        </w:rPr>
        <w:t xml:space="preserve"> Ward of the City of Pittsburgh; and </w:t>
      </w:r>
    </w:p>
    <w:p w:rsidR="00630583" w:rsidRPr="00630583" w:rsidRDefault="00630583" w:rsidP="00630583">
      <w:pPr>
        <w:tabs>
          <w:tab w:val="left" w:pos="0"/>
        </w:tabs>
        <w:suppressAutoHyphens/>
        <w:jc w:val="both"/>
        <w:rPr>
          <w:rFonts w:ascii="Times New Roman" w:hAnsi="Times New Roman"/>
          <w:spacing w:val="-3"/>
          <w:sz w:val="24"/>
          <w:szCs w:val="24"/>
        </w:rPr>
      </w:pPr>
    </w:p>
    <w:p w:rsidR="00630583" w:rsidRPr="00630583" w:rsidRDefault="00630583" w:rsidP="00630583">
      <w:pPr>
        <w:tabs>
          <w:tab w:val="left" w:pos="0"/>
        </w:tabs>
        <w:suppressAutoHyphens/>
        <w:jc w:val="both"/>
        <w:rPr>
          <w:rFonts w:ascii="Times New Roman" w:hAnsi="Times New Roman"/>
          <w:spacing w:val="-3"/>
          <w:sz w:val="24"/>
          <w:szCs w:val="24"/>
        </w:rPr>
      </w:pPr>
      <w:r w:rsidRPr="00630583">
        <w:rPr>
          <w:rFonts w:ascii="Times New Roman" w:hAnsi="Times New Roman"/>
          <w:spacing w:val="-3"/>
          <w:sz w:val="24"/>
          <w:szCs w:val="24"/>
        </w:rPr>
        <w:t xml:space="preserve">Whereas, the City of Pittsburgh has requested authorization to accept the aforementioned Deed; and </w:t>
      </w:r>
    </w:p>
    <w:p w:rsidR="00630583" w:rsidRPr="00630583" w:rsidRDefault="00630583" w:rsidP="00630583">
      <w:pPr>
        <w:tabs>
          <w:tab w:val="left" w:pos="0"/>
        </w:tabs>
        <w:suppressAutoHyphens/>
        <w:jc w:val="both"/>
        <w:rPr>
          <w:rFonts w:ascii="Times New Roman" w:hAnsi="Times New Roman"/>
          <w:spacing w:val="-2"/>
          <w:sz w:val="24"/>
          <w:szCs w:val="24"/>
        </w:rPr>
      </w:pPr>
    </w:p>
    <w:p w:rsidR="00630583" w:rsidRPr="00630583" w:rsidRDefault="00630583" w:rsidP="00630583">
      <w:pPr>
        <w:tabs>
          <w:tab w:val="left" w:pos="0"/>
        </w:tabs>
        <w:suppressAutoHyphens/>
        <w:jc w:val="both"/>
        <w:rPr>
          <w:rFonts w:ascii="Times New Roman" w:hAnsi="Times New Roman"/>
          <w:spacing w:val="-2"/>
          <w:sz w:val="24"/>
          <w:szCs w:val="24"/>
        </w:rPr>
      </w:pPr>
      <w:r w:rsidRPr="00630583">
        <w:rPr>
          <w:rFonts w:ascii="Times New Roman" w:hAnsi="Times New Roman"/>
          <w:spacing w:val="-2"/>
          <w:sz w:val="24"/>
          <w:szCs w:val="24"/>
        </w:rPr>
        <w:t>Whereas, the Council of the City of Pittsburgh believes that the proposed conveyance is in the best interest of the City of Pittsburgh and desires to give its approval in accordance with the provisions of the Urban Redevelopment Law.</w:t>
      </w:r>
    </w:p>
    <w:p w:rsidR="00630583" w:rsidRPr="00630583" w:rsidRDefault="00630583" w:rsidP="00630583">
      <w:pPr>
        <w:tabs>
          <w:tab w:val="left" w:pos="0"/>
        </w:tabs>
        <w:suppressAutoHyphens/>
        <w:jc w:val="both"/>
        <w:rPr>
          <w:rFonts w:ascii="Times New Roman" w:hAnsi="Times New Roman"/>
          <w:spacing w:val="-2"/>
          <w:sz w:val="24"/>
          <w:szCs w:val="24"/>
        </w:rPr>
      </w:pPr>
    </w:p>
    <w:p w:rsidR="00630583" w:rsidRPr="00630583" w:rsidRDefault="00630583" w:rsidP="00630583">
      <w:pPr>
        <w:tabs>
          <w:tab w:val="left" w:pos="0"/>
        </w:tabs>
        <w:suppressAutoHyphens/>
        <w:jc w:val="both"/>
        <w:rPr>
          <w:rFonts w:ascii="Times New Roman" w:hAnsi="Times New Roman"/>
          <w:b/>
          <w:spacing w:val="-2"/>
          <w:sz w:val="24"/>
          <w:szCs w:val="24"/>
        </w:rPr>
      </w:pPr>
      <w:r w:rsidRPr="00630583">
        <w:rPr>
          <w:rFonts w:ascii="Times New Roman" w:hAnsi="Times New Roman"/>
          <w:b/>
          <w:spacing w:val="-2"/>
          <w:sz w:val="24"/>
          <w:szCs w:val="24"/>
        </w:rPr>
        <w:t>Be it resolved by the Council of the City of Pittsburgh as follows:</w:t>
      </w:r>
    </w:p>
    <w:p w:rsidR="00630583" w:rsidRPr="00630583" w:rsidRDefault="00630583" w:rsidP="00630583">
      <w:pPr>
        <w:tabs>
          <w:tab w:val="left" w:pos="0"/>
        </w:tabs>
        <w:suppressAutoHyphens/>
        <w:jc w:val="both"/>
        <w:rPr>
          <w:rFonts w:ascii="Times New Roman" w:hAnsi="Times New Roman"/>
          <w:spacing w:val="-2"/>
          <w:sz w:val="24"/>
          <w:szCs w:val="24"/>
        </w:rPr>
      </w:pPr>
    </w:p>
    <w:p w:rsidR="00630583" w:rsidRPr="00630583" w:rsidRDefault="00630583" w:rsidP="00630583">
      <w:pPr>
        <w:tabs>
          <w:tab w:val="left" w:pos="0"/>
        </w:tabs>
        <w:suppressAutoHyphens/>
        <w:jc w:val="both"/>
        <w:rPr>
          <w:rFonts w:ascii="Times New Roman" w:hAnsi="Times New Roman"/>
          <w:spacing w:val="-2"/>
          <w:sz w:val="24"/>
          <w:szCs w:val="24"/>
        </w:rPr>
      </w:pPr>
      <w:proofErr w:type="gramStart"/>
      <w:r w:rsidRPr="00630583">
        <w:rPr>
          <w:rFonts w:ascii="Times New Roman" w:hAnsi="Times New Roman"/>
          <w:b/>
          <w:spacing w:val="-2"/>
          <w:sz w:val="24"/>
          <w:szCs w:val="24"/>
        </w:rPr>
        <w:t>Section 1.</w:t>
      </w:r>
      <w:proofErr w:type="gramEnd"/>
      <w:r w:rsidRPr="00630583">
        <w:rPr>
          <w:rFonts w:ascii="Times New Roman" w:hAnsi="Times New Roman"/>
          <w:spacing w:val="-2"/>
          <w:sz w:val="24"/>
          <w:szCs w:val="24"/>
        </w:rPr>
        <w:t xml:space="preserve">  </w:t>
      </w:r>
      <w:r w:rsidRPr="00630583">
        <w:rPr>
          <w:rFonts w:ascii="Times New Roman" w:hAnsi="Times New Roman"/>
          <w:spacing w:val="-2"/>
          <w:sz w:val="24"/>
          <w:szCs w:val="24"/>
        </w:rPr>
        <w:tab/>
        <w:t>That execution of a Deed by and between the Urban Redevelopment Authority of Pittsburgh and the City of Pittsburgh in connection with the sale of Disposition Parcel A-9, Block 51-H, Lot 322, for $1.00, said property being located in the 8</w:t>
      </w:r>
      <w:r w:rsidRPr="00630583">
        <w:rPr>
          <w:rFonts w:ascii="Times New Roman" w:hAnsi="Times New Roman"/>
          <w:spacing w:val="-2"/>
          <w:sz w:val="24"/>
          <w:szCs w:val="24"/>
          <w:vertAlign w:val="superscript"/>
        </w:rPr>
        <w:t>th</w:t>
      </w:r>
      <w:r w:rsidRPr="00630583">
        <w:rPr>
          <w:rFonts w:ascii="Times New Roman" w:hAnsi="Times New Roman"/>
          <w:spacing w:val="-2"/>
          <w:sz w:val="24"/>
          <w:szCs w:val="24"/>
        </w:rPr>
        <w:t xml:space="preserve"> Ward of the City of Pittsburgh, be and the same is hereby approved, </w:t>
      </w:r>
    </w:p>
    <w:p w:rsidR="00630583" w:rsidRPr="00630583" w:rsidRDefault="00630583" w:rsidP="00630583">
      <w:pPr>
        <w:tabs>
          <w:tab w:val="left" w:pos="0"/>
        </w:tabs>
        <w:suppressAutoHyphens/>
        <w:jc w:val="both"/>
        <w:rPr>
          <w:rFonts w:ascii="Times New Roman" w:hAnsi="Times New Roman"/>
          <w:spacing w:val="-2"/>
          <w:sz w:val="24"/>
          <w:szCs w:val="24"/>
        </w:rPr>
      </w:pPr>
    </w:p>
    <w:p w:rsidR="00630583" w:rsidRPr="00630583" w:rsidRDefault="00630583" w:rsidP="00630583">
      <w:pPr>
        <w:tabs>
          <w:tab w:val="left" w:pos="0"/>
        </w:tabs>
        <w:suppressAutoHyphens/>
        <w:jc w:val="both"/>
        <w:rPr>
          <w:rFonts w:ascii="Times New Roman" w:hAnsi="Times New Roman"/>
          <w:spacing w:val="-2"/>
          <w:sz w:val="24"/>
          <w:szCs w:val="24"/>
        </w:rPr>
      </w:pPr>
      <w:proofErr w:type="gramStart"/>
      <w:r w:rsidRPr="00630583">
        <w:rPr>
          <w:rFonts w:ascii="Times New Roman" w:hAnsi="Times New Roman"/>
          <w:b/>
          <w:spacing w:val="-2"/>
          <w:sz w:val="24"/>
          <w:szCs w:val="24"/>
        </w:rPr>
        <w:t>Section 2.</w:t>
      </w:r>
      <w:proofErr w:type="gramEnd"/>
      <w:r w:rsidRPr="00630583">
        <w:rPr>
          <w:rFonts w:ascii="Times New Roman" w:hAnsi="Times New Roman"/>
          <w:spacing w:val="-2"/>
          <w:sz w:val="24"/>
          <w:szCs w:val="24"/>
        </w:rPr>
        <w:t xml:space="preserve">  </w:t>
      </w:r>
      <w:r w:rsidRPr="00630583">
        <w:rPr>
          <w:rFonts w:ascii="Times New Roman" w:hAnsi="Times New Roman"/>
          <w:spacing w:val="-2"/>
          <w:sz w:val="24"/>
          <w:szCs w:val="24"/>
        </w:rPr>
        <w:tab/>
        <w:t>That acceptance of the aforementioned Deed by the City of Pittsburgh is hereby approved.</w:t>
      </w:r>
    </w:p>
    <w:p w:rsidR="00630583" w:rsidRPr="00630583" w:rsidRDefault="00630583" w:rsidP="00630583">
      <w:pPr>
        <w:rPr>
          <w:sz w:val="24"/>
          <w:szCs w:val="24"/>
        </w:rPr>
      </w:pPr>
    </w:p>
    <w:p w:rsidR="00A44562" w:rsidRPr="00630583" w:rsidRDefault="00A44562">
      <w:pPr>
        <w:rPr>
          <w:sz w:val="24"/>
          <w:szCs w:val="24"/>
        </w:rPr>
      </w:pPr>
    </w:p>
    <w:sectPr w:rsidR="00A44562" w:rsidRPr="0063058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583"/>
    <w:rsid w:val="00630583"/>
    <w:rsid w:val="00A44562"/>
    <w:rsid w:val="00B57C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583"/>
    <w:pPr>
      <w:widowControl w:val="0"/>
      <w:spacing w:after="0" w:line="240" w:lineRule="auto"/>
    </w:pPr>
    <w:rPr>
      <w:rFonts w:ascii="Courier" w:eastAsia="Times New Roman" w:hAnsi="Courier" w:cs="Times New Roman"/>
      <w:snapToGrid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583"/>
    <w:pPr>
      <w:widowControl w:val="0"/>
      <w:spacing w:after="0" w:line="240" w:lineRule="auto"/>
    </w:pPr>
    <w:rPr>
      <w:rFonts w:ascii="Courier" w:eastAsia="Times New Roman" w:hAnsi="Courier" w:cs="Times New Roman"/>
      <w:snapToGrid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595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232</Words>
  <Characters>1323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City of Pittsburgh</Company>
  <LinksUpToDate>false</LinksUpToDate>
  <CharactersWithSpaces>1552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Criss, Louise</dc:creator>
  <cp:lastModifiedBy>Criss, Louise</cp:lastModifiedBy>
  <cp:revision>2</cp:revision>
  <dcterms:created xsi:type="dcterms:W3CDTF">2014-10-24T18:34:00Z</dcterms:created>
  <dcterms:modified xsi:type="dcterms:W3CDTF">2014-10-24T18:36:00Z</dcterms:modified>
</cp:coreProperties>
</file>