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08" w:rsidRPr="003516E9" w:rsidRDefault="00F44E08" w:rsidP="00F44E08">
      <w:pPr>
        <w:jc w:val="center"/>
        <w:rPr>
          <w:b/>
          <w:sz w:val="28"/>
          <w:szCs w:val="24"/>
        </w:rPr>
      </w:pPr>
      <w:r w:rsidRPr="003516E9">
        <w:rPr>
          <w:b/>
          <w:sz w:val="28"/>
          <w:szCs w:val="24"/>
        </w:rPr>
        <w:t>Amendments Made on 12/14/22</w:t>
      </w:r>
    </w:p>
    <w:p w:rsidR="00F44E08" w:rsidRDefault="00F44E08" w:rsidP="00F44E0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Resolution No. 2022 – 0947</w:t>
      </w:r>
    </w:p>
    <w:p w:rsidR="00F44E08" w:rsidRDefault="00F44E08" w:rsidP="00F44E0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Administration Capital Amendments 1 through 6</w:t>
      </w:r>
    </w:p>
    <w:p w:rsidR="00F44E08" w:rsidRDefault="00F44E08" w:rsidP="00F44E0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Council Capital Amendments 1 through 5</w:t>
      </w:r>
    </w:p>
    <w:p w:rsidR="00F44E08" w:rsidRDefault="00F44E08" w:rsidP="00F44E08">
      <w:pPr>
        <w:rPr>
          <w:sz w:val="24"/>
          <w:szCs w:val="24"/>
        </w:rPr>
      </w:pPr>
    </w:p>
    <w:p w:rsidR="00F44E08" w:rsidRDefault="00F44E08" w:rsidP="00F44E0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Amendments that need to be made/changed</w:t>
      </w:r>
    </w:p>
    <w:p w:rsidR="00F44E08" w:rsidRDefault="00F44E08" w:rsidP="00F44E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Resolution No. 2022 – 0947</w:t>
      </w:r>
    </w:p>
    <w:p w:rsidR="00F44E08" w:rsidRDefault="00F44E08" w:rsidP="00F44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Strike Council Amendment 5</w:t>
      </w:r>
    </w:p>
    <w:p w:rsidR="00F44E08" w:rsidRPr="00B37CE1" w:rsidRDefault="00F44E08" w:rsidP="00F44E08">
      <w:pPr>
        <w:pStyle w:val="ListParagraph"/>
        <w:rPr>
          <w:sz w:val="24"/>
          <w:szCs w:val="24"/>
        </w:rPr>
      </w:pPr>
    </w:p>
    <w:p w:rsidR="005748BA" w:rsidRDefault="005748B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00B89" w:rsidRDefault="005748BA" w:rsidP="00A00B8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Administration </w:t>
      </w:r>
      <w:r w:rsidR="00A00B89">
        <w:rPr>
          <w:b/>
          <w:sz w:val="32"/>
          <w:szCs w:val="32"/>
        </w:rPr>
        <w:t>Capital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0B89">
        <w:rPr>
          <w:sz w:val="24"/>
          <w:szCs w:val="24"/>
        </w:rPr>
        <w:t>Associating direct URA personnel costs to the appropriate project (CDBG)</w:t>
      </w:r>
      <w:r>
        <w:rPr>
          <w:sz w:val="24"/>
          <w:szCs w:val="24"/>
        </w:rPr>
        <w:t>; no $ change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0B89">
        <w:rPr>
          <w:sz w:val="24"/>
          <w:szCs w:val="24"/>
        </w:rPr>
        <w:t>Accepting a grant award for a collaborative flood control project with PWSA</w:t>
      </w:r>
      <w:r>
        <w:rPr>
          <w:sz w:val="24"/>
          <w:szCs w:val="24"/>
        </w:rPr>
        <w:t>: $61,000 in 2023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Adding $3,100,000 in Bond funding in 2023 for Oliver Bathhouse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Shifting CDBG funding from Mayor’s Public Service Grants to HAL Center personnel and programs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Adding funding for Fowler Pool and Cross/Straus </w:t>
      </w:r>
      <w:proofErr w:type="spellStart"/>
      <w:r>
        <w:rPr>
          <w:sz w:val="24"/>
          <w:szCs w:val="24"/>
        </w:rPr>
        <w:t>parklet</w:t>
      </w:r>
      <w:proofErr w:type="spellEnd"/>
      <w:r>
        <w:rPr>
          <w:sz w:val="24"/>
          <w:szCs w:val="24"/>
        </w:rPr>
        <w:t xml:space="preserve"> projects: $235,000 in Parks Tax funds in 2023</w:t>
      </w:r>
    </w:p>
    <w:p w:rsidR="00A00B89" w:rsidRDefault="00A00B89" w:rsidP="00A00B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Shifting funding for the Bedford CHOICE project and adding $300,000 in PAYGO in 2023 and $100,000 in 2024</w:t>
      </w:r>
    </w:p>
    <w:p w:rsidR="00A00B89" w:rsidRPr="009268D1" w:rsidRDefault="00A00B89" w:rsidP="00A00B89">
      <w:pPr>
        <w:pStyle w:val="ListParagraph"/>
        <w:rPr>
          <w:sz w:val="32"/>
          <w:szCs w:val="32"/>
        </w:rPr>
      </w:pPr>
    </w:p>
    <w:p w:rsidR="00A8301B" w:rsidRPr="005748BA" w:rsidRDefault="00E90938" w:rsidP="005748BA">
      <w:r>
        <w:br w:type="page"/>
      </w:r>
    </w:p>
    <w:p w:rsidR="00A8301B" w:rsidRPr="00A00B89" w:rsidRDefault="00A8301B" w:rsidP="00A83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City Council</w:t>
      </w:r>
      <w:r w:rsidRPr="00A00B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bookmarkStart w:id="0" w:name="_GoBack"/>
      <w:bookmarkEnd w:id="0"/>
      <w:r>
        <w:rPr>
          <w:b/>
          <w:sz w:val="32"/>
          <w:szCs w:val="32"/>
        </w:rPr>
        <w:t>apital</w:t>
      </w:r>
      <w:r w:rsidRPr="00A00B89">
        <w:rPr>
          <w:b/>
          <w:sz w:val="32"/>
          <w:szCs w:val="32"/>
        </w:rPr>
        <w:t xml:space="preserve"> Amendments</w:t>
      </w:r>
    </w:p>
    <w:p w:rsidR="00A8301B" w:rsidRDefault="00491264" w:rsidP="00A8301B">
      <w:pPr>
        <w:pStyle w:val="ListParagraph"/>
        <w:numPr>
          <w:ilvl w:val="0"/>
          <w:numId w:val="6"/>
        </w:numPr>
      </w:pPr>
      <w:r>
        <w:t>Reallocate</w:t>
      </w:r>
      <w:r w:rsidR="00A8301B">
        <w:t xml:space="preserve"> $402,023 within </w:t>
      </w:r>
      <w:r>
        <w:t xml:space="preserve">the </w:t>
      </w:r>
      <w:r w:rsidR="00A8301B">
        <w:t>Street Resurfacing</w:t>
      </w:r>
      <w:r>
        <w:t xml:space="preserve"> project</w:t>
      </w:r>
      <w:r w:rsidR="00A8301B">
        <w:t xml:space="preserve"> by reducing the Bituminous Paving Program deliverable and creating two new deliverables for Lang Court Concrete Street Upgrades for $214,888 and Linden Lane Concrete</w:t>
      </w:r>
      <w:r>
        <w:t xml:space="preserve"> Street Upgrades for $187,135</w:t>
      </w:r>
    </w:p>
    <w:p w:rsidR="00A8301B" w:rsidRDefault="00A8301B" w:rsidP="00A8301B">
      <w:pPr>
        <w:pStyle w:val="ListParagraph"/>
      </w:pPr>
    </w:p>
    <w:p w:rsidR="00A8301B" w:rsidRDefault="00A8301B" w:rsidP="00A8301B">
      <w:pPr>
        <w:pStyle w:val="ListParagraph"/>
        <w:numPr>
          <w:ilvl w:val="0"/>
          <w:numId w:val="6"/>
        </w:numPr>
      </w:pPr>
      <w:r>
        <w:t>Add $51,211 in PAYGO to</w:t>
      </w:r>
      <w:r w:rsidR="00491264">
        <w:t xml:space="preserve"> the</w:t>
      </w:r>
      <w:r>
        <w:t xml:space="preserve"> Complete Streets </w:t>
      </w:r>
      <w:r w:rsidR="00491264">
        <w:t>project to add  the Brownsville Road Study deliverable</w:t>
      </w:r>
    </w:p>
    <w:p w:rsidR="00A8301B" w:rsidRDefault="00A8301B" w:rsidP="00A8301B">
      <w:pPr>
        <w:pStyle w:val="ListParagraph"/>
      </w:pPr>
    </w:p>
    <w:p w:rsidR="00A8301B" w:rsidRDefault="00A8301B" w:rsidP="00A8301B">
      <w:pPr>
        <w:pStyle w:val="ListParagraph"/>
        <w:numPr>
          <w:ilvl w:val="0"/>
          <w:numId w:val="6"/>
        </w:numPr>
      </w:pPr>
      <w:r>
        <w:t xml:space="preserve">Reallocate $500,000 within </w:t>
      </w:r>
      <w:r w:rsidR="00491264">
        <w:t xml:space="preserve">the </w:t>
      </w:r>
      <w:r>
        <w:t xml:space="preserve">Park Reconstruction – Parks Tax </w:t>
      </w:r>
      <w:r w:rsidR="00491264">
        <w:t xml:space="preserve">project </w:t>
      </w:r>
      <w:r>
        <w:t xml:space="preserve">by reducing Allegheny Commons Court Upgrades and creating three new deliverables for Allegheny Commons East Plan for $150,000, Michael Flynn Memorial Field and Trail Connection for $200,000, and Marmaduke </w:t>
      </w:r>
      <w:proofErr w:type="spellStart"/>
      <w:r>
        <w:t>Dek</w:t>
      </w:r>
      <w:proofErr w:type="spellEnd"/>
      <w:r>
        <w:t xml:space="preserve"> Hockey Electronic Scoreboard and Dasher System for $150,000.</w:t>
      </w:r>
    </w:p>
    <w:p w:rsidR="00A8301B" w:rsidRDefault="00A8301B" w:rsidP="00A8301B">
      <w:pPr>
        <w:pStyle w:val="ListParagraph"/>
      </w:pPr>
    </w:p>
    <w:p w:rsidR="00A8301B" w:rsidRDefault="00491264" w:rsidP="00A8301B">
      <w:pPr>
        <w:pStyle w:val="ListParagraph"/>
        <w:numPr>
          <w:ilvl w:val="0"/>
          <w:numId w:val="6"/>
        </w:numPr>
      </w:pPr>
      <w:r>
        <w:t xml:space="preserve">Add $950,000 of </w:t>
      </w:r>
      <w:r w:rsidR="00A8301B">
        <w:t>Parks Tax funding to</w:t>
      </w:r>
      <w:r>
        <w:t xml:space="preserve"> the</w:t>
      </w:r>
      <w:r w:rsidR="00A8301B">
        <w:t xml:space="preserve"> Park Reconstruction – Parks Tax</w:t>
      </w:r>
      <w:r>
        <w:t xml:space="preserve"> project</w:t>
      </w:r>
      <w:r w:rsidR="00A8301B">
        <w:t xml:space="preserve"> </w:t>
      </w:r>
      <w:r>
        <w:t>to add the</w:t>
      </w:r>
      <w:r w:rsidR="00A8301B">
        <w:t xml:space="preserve"> Allegheny Commons North Promenade – Pittsburgh Parks Conservancy </w:t>
      </w:r>
      <w:r>
        <w:t xml:space="preserve">deliverable </w:t>
      </w:r>
      <w:r w:rsidR="00A8301B">
        <w:t>for $800,000 and</w:t>
      </w:r>
      <w:r>
        <w:t xml:space="preserve"> the</w:t>
      </w:r>
      <w:r w:rsidR="00A8301B">
        <w:t xml:space="preserve"> Westwood School Field Concession Stand </w:t>
      </w:r>
      <w:r>
        <w:t xml:space="preserve">deliverable </w:t>
      </w:r>
      <w:r w:rsidR="00A8301B">
        <w:t>for $150,000</w:t>
      </w:r>
    </w:p>
    <w:p w:rsidR="00491264" w:rsidRDefault="00491264" w:rsidP="00491264">
      <w:pPr>
        <w:pStyle w:val="ListParagraph"/>
      </w:pPr>
    </w:p>
    <w:p w:rsidR="00491264" w:rsidRPr="00FE5C33" w:rsidRDefault="00FA37C0" w:rsidP="00A8301B">
      <w:pPr>
        <w:pStyle w:val="ListParagraph"/>
        <w:numPr>
          <w:ilvl w:val="0"/>
          <w:numId w:val="6"/>
        </w:numPr>
        <w:rPr>
          <w:strike/>
        </w:rPr>
      </w:pPr>
      <w:r w:rsidRPr="00FE5C33">
        <w:rPr>
          <w:strike/>
        </w:rPr>
        <w:t>Decrease ARPA funding for City</w:t>
      </w:r>
      <w:r w:rsidR="008E3C76" w:rsidRPr="00FE5C33">
        <w:rPr>
          <w:strike/>
        </w:rPr>
        <w:t xml:space="preserve"> </w:t>
      </w:r>
      <w:r w:rsidRPr="00FE5C33">
        <w:rPr>
          <w:strike/>
        </w:rPr>
        <w:t>-</w:t>
      </w:r>
      <w:r w:rsidR="008E3C76" w:rsidRPr="00FE5C33">
        <w:rPr>
          <w:strike/>
        </w:rPr>
        <w:t xml:space="preserve"> </w:t>
      </w:r>
      <w:r w:rsidRPr="00FE5C33">
        <w:rPr>
          <w:strike/>
        </w:rPr>
        <w:t xml:space="preserve">Capital deliverable Streetlights – 8,000 new lights by $4,000,000 in 2022 and increase </w:t>
      </w:r>
      <w:r w:rsidR="008E3C76" w:rsidRPr="00FE5C33">
        <w:rPr>
          <w:strike/>
        </w:rPr>
        <w:t xml:space="preserve">URA deliverable </w:t>
      </w:r>
      <w:r w:rsidRPr="00FE5C33">
        <w:rPr>
          <w:strike/>
        </w:rPr>
        <w:t xml:space="preserve">Pittsburgh Land Bank support by $3,000,000 in 2023 and add </w:t>
      </w:r>
      <w:r w:rsidR="008E3C76" w:rsidRPr="00FE5C33">
        <w:rPr>
          <w:strike/>
        </w:rPr>
        <w:t xml:space="preserve">ARP Trust Fund deliverable Medical Debt Relief for $1,000,000 in 2023 </w:t>
      </w:r>
    </w:p>
    <w:p w:rsidR="008E3C76" w:rsidRDefault="008E3C76" w:rsidP="008E3C76">
      <w:pPr>
        <w:pStyle w:val="ListParagraph"/>
      </w:pPr>
    </w:p>
    <w:p w:rsidR="008E3C76" w:rsidRDefault="008E3C76" w:rsidP="008E3C76">
      <w:pPr>
        <w:pStyle w:val="ListParagraph"/>
      </w:pPr>
    </w:p>
    <w:p w:rsidR="00FE5C33" w:rsidRDefault="00FE5C33" w:rsidP="008E3C76">
      <w:pPr>
        <w:pStyle w:val="ListParagraph"/>
      </w:pPr>
    </w:p>
    <w:p w:rsidR="008E3C76" w:rsidRDefault="008E3C76" w:rsidP="008E3C76">
      <w:pPr>
        <w:pStyle w:val="ListParagraph"/>
      </w:pPr>
      <w:r>
        <w:t xml:space="preserve"> </w:t>
      </w:r>
    </w:p>
    <w:sectPr w:rsidR="008E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A72"/>
    <w:multiLevelType w:val="hybridMultilevel"/>
    <w:tmpl w:val="43E4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D39"/>
    <w:multiLevelType w:val="hybridMultilevel"/>
    <w:tmpl w:val="9D1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A11"/>
    <w:multiLevelType w:val="hybridMultilevel"/>
    <w:tmpl w:val="0388C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A641F"/>
    <w:multiLevelType w:val="hybridMultilevel"/>
    <w:tmpl w:val="A8F2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F90"/>
    <w:multiLevelType w:val="hybridMultilevel"/>
    <w:tmpl w:val="20AE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7BE4"/>
    <w:multiLevelType w:val="hybridMultilevel"/>
    <w:tmpl w:val="557A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72CC"/>
    <w:multiLevelType w:val="hybridMultilevel"/>
    <w:tmpl w:val="557A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7D75"/>
    <w:multiLevelType w:val="hybridMultilevel"/>
    <w:tmpl w:val="913C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1"/>
    <w:rsid w:val="000824F4"/>
    <w:rsid w:val="000C5355"/>
    <w:rsid w:val="002901A4"/>
    <w:rsid w:val="003516E9"/>
    <w:rsid w:val="003E44E6"/>
    <w:rsid w:val="00491264"/>
    <w:rsid w:val="00521DF9"/>
    <w:rsid w:val="00523380"/>
    <w:rsid w:val="00543260"/>
    <w:rsid w:val="0057456A"/>
    <w:rsid w:val="005748BA"/>
    <w:rsid w:val="0068747E"/>
    <w:rsid w:val="00694238"/>
    <w:rsid w:val="006C4E23"/>
    <w:rsid w:val="008E3C76"/>
    <w:rsid w:val="009268D1"/>
    <w:rsid w:val="009B21E5"/>
    <w:rsid w:val="009B5AE0"/>
    <w:rsid w:val="00A00B89"/>
    <w:rsid w:val="00A42A3D"/>
    <w:rsid w:val="00A660BA"/>
    <w:rsid w:val="00A8301B"/>
    <w:rsid w:val="00B238E2"/>
    <w:rsid w:val="00B37CE1"/>
    <w:rsid w:val="00CF2CF9"/>
    <w:rsid w:val="00D7340B"/>
    <w:rsid w:val="00DA57D5"/>
    <w:rsid w:val="00E90938"/>
    <w:rsid w:val="00ED3D57"/>
    <w:rsid w:val="00F44E08"/>
    <w:rsid w:val="00FA37C0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02B9"/>
  <w15:chartTrackingRefBased/>
  <w15:docId w15:val="{93486F47-8A78-46AD-90E2-4C14DA2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Rea</dc:creator>
  <cp:keywords/>
  <dc:description/>
  <cp:lastModifiedBy>McDevitt, Peter</cp:lastModifiedBy>
  <cp:revision>3</cp:revision>
  <cp:lastPrinted>2022-12-15T18:27:00Z</cp:lastPrinted>
  <dcterms:created xsi:type="dcterms:W3CDTF">2022-12-16T15:23:00Z</dcterms:created>
  <dcterms:modified xsi:type="dcterms:W3CDTF">2022-12-16T15:28:00Z</dcterms:modified>
</cp:coreProperties>
</file>