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8F77" w14:textId="77777777" w:rsidR="00365053" w:rsidRDefault="009708AD" w:rsidP="0026028D">
      <w:pPr>
        <w:jc w:val="center"/>
        <w:rPr>
          <w:b/>
          <w:sz w:val="24"/>
          <w:szCs w:val="24"/>
        </w:rPr>
      </w:pPr>
      <w:r>
        <w:rPr>
          <w:b/>
          <w:sz w:val="24"/>
          <w:szCs w:val="24"/>
        </w:rPr>
        <w:t>Fiscal Impact Statement</w:t>
      </w:r>
    </w:p>
    <w:p w14:paraId="6B88B7F2"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7705B885"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60611F1A" w14:textId="77777777" w:rsidTr="00017792">
        <w:trPr>
          <w:trHeight w:val="315"/>
          <w:jc w:val="center"/>
        </w:trPr>
        <w:tc>
          <w:tcPr>
            <w:tcW w:w="2880" w:type="dxa"/>
            <w:vAlign w:val="center"/>
          </w:tcPr>
          <w:p w14:paraId="3184BF07"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4CA13AFF" w14:textId="53DA77A7" w:rsidR="0026028D" w:rsidRPr="00A11267" w:rsidRDefault="00004198" w:rsidP="00DF102E">
                <w:pPr>
                  <w:spacing w:before="40" w:after="40"/>
                  <w:rPr>
                    <w:sz w:val="24"/>
                    <w:szCs w:val="24"/>
                  </w:rPr>
                </w:pPr>
                <w:r>
                  <w:rPr>
                    <w:sz w:val="24"/>
                    <w:szCs w:val="24"/>
                  </w:rPr>
                  <w:t>Finance</w:t>
                </w:r>
              </w:p>
            </w:tc>
          </w:sdtContent>
        </w:sdt>
      </w:tr>
      <w:tr w:rsidR="003C3771" w:rsidRPr="00950428" w14:paraId="29261EDC" w14:textId="77777777" w:rsidTr="00017792">
        <w:trPr>
          <w:trHeight w:val="255"/>
          <w:jc w:val="center"/>
        </w:trPr>
        <w:tc>
          <w:tcPr>
            <w:tcW w:w="2880" w:type="dxa"/>
            <w:vAlign w:val="center"/>
          </w:tcPr>
          <w:p w14:paraId="08F319D1"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71321395" w14:textId="6BE0E994" w:rsidR="003C3771" w:rsidRDefault="00004198" w:rsidP="00561396">
                <w:pPr>
                  <w:spacing w:before="40" w:after="40"/>
                  <w:rPr>
                    <w:sz w:val="24"/>
                  </w:rPr>
                </w:pPr>
                <w:r>
                  <w:rPr>
                    <w:rStyle w:val="Style1"/>
                  </w:rPr>
                  <w:t xml:space="preserve">Nic </w:t>
                </w:r>
                <w:proofErr w:type="spellStart"/>
                <w:r>
                  <w:rPr>
                    <w:rStyle w:val="Style1"/>
                  </w:rPr>
                  <w:t>Swidzinski</w:t>
                </w:r>
                <w:proofErr w:type="spellEnd"/>
              </w:p>
            </w:tc>
          </w:sdtContent>
        </w:sdt>
      </w:tr>
      <w:tr w:rsidR="0026028D" w:rsidRPr="00950428" w14:paraId="6E552919" w14:textId="77777777" w:rsidTr="00017792">
        <w:trPr>
          <w:trHeight w:val="165"/>
          <w:jc w:val="center"/>
        </w:trPr>
        <w:tc>
          <w:tcPr>
            <w:tcW w:w="2880" w:type="dxa"/>
            <w:vAlign w:val="center"/>
          </w:tcPr>
          <w:p w14:paraId="367AAEC5"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1B8F9509" w14:textId="78405347" w:rsidR="0026028D" w:rsidRPr="00C24F39" w:rsidRDefault="00004198" w:rsidP="00CB798F">
                <w:pPr>
                  <w:spacing w:before="40" w:after="40"/>
                  <w:rPr>
                    <w:sz w:val="24"/>
                  </w:rPr>
                </w:pPr>
                <w:r>
                  <w:rPr>
                    <w:rStyle w:val="Style1"/>
                  </w:rPr>
                  <w:t>Jennifer Gula</w:t>
                </w:r>
                <w:r w:rsidR="00E87513">
                  <w:rPr>
                    <w:rStyle w:val="Style1"/>
                  </w:rPr>
                  <w:t>, Jennifer.gula@pittsburghpa.gov</w:t>
                </w:r>
              </w:p>
            </w:tc>
          </w:sdtContent>
        </w:sdt>
      </w:tr>
      <w:tr w:rsidR="0026028D" w:rsidRPr="00950428" w14:paraId="6585EBC2" w14:textId="77777777" w:rsidTr="00017792">
        <w:trPr>
          <w:trHeight w:val="300"/>
          <w:jc w:val="center"/>
        </w:trPr>
        <w:tc>
          <w:tcPr>
            <w:tcW w:w="2880" w:type="dxa"/>
            <w:vAlign w:val="center"/>
          </w:tcPr>
          <w:p w14:paraId="54169213"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00EED59F" w14:textId="30BF42D9" w:rsidR="0026028D" w:rsidRPr="00950428" w:rsidRDefault="00004198" w:rsidP="00DF102E">
                <w:pPr>
                  <w:spacing w:before="40" w:after="40"/>
                  <w:rPr>
                    <w:sz w:val="24"/>
                  </w:rPr>
                </w:pPr>
                <w:r>
                  <w:rPr>
                    <w:sz w:val="24"/>
                  </w:rPr>
                  <w:t>Contract Authorization</w:t>
                </w:r>
              </w:p>
            </w:tc>
          </w:sdtContent>
        </w:sdt>
      </w:tr>
    </w:tbl>
    <w:p w14:paraId="5DB257C1" w14:textId="77777777" w:rsidR="00A04756" w:rsidRPr="00950428" w:rsidRDefault="00A04756" w:rsidP="0026028D">
      <w:pPr>
        <w:autoSpaceDE w:val="0"/>
        <w:autoSpaceDN w:val="0"/>
        <w:adjustRightInd w:val="0"/>
        <w:rPr>
          <w:sz w:val="24"/>
          <w:szCs w:val="24"/>
        </w:rPr>
      </w:pPr>
    </w:p>
    <w:p w14:paraId="1DDD6A19"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eastAsiaTheme="minorHAnsi"/>
          <w:sz w:val="24"/>
          <w:szCs w:val="24"/>
        </w:rPr>
        <w:id w:val="-1170251545"/>
        <w:lock w:val="sdtLocked"/>
        <w:placeholder>
          <w:docPart w:val="B96D5C692DDC4FF988D7DD521381D98A"/>
        </w:placeholder>
        <w:text w:multiLine="1"/>
      </w:sdtPr>
      <w:sdtEndPr/>
      <w:sdtContent>
        <w:p w14:paraId="60D4471C" w14:textId="0B6E9A4F" w:rsidR="003F6BD7" w:rsidRPr="00950428" w:rsidRDefault="00121ABB" w:rsidP="00004198">
          <w:pPr>
            <w:rPr>
              <w:sz w:val="24"/>
              <w:szCs w:val="24"/>
            </w:rPr>
          </w:pPr>
          <w:r w:rsidRPr="00121ABB">
            <w:rPr>
              <w:rFonts w:eastAsiaTheme="minorHAnsi"/>
              <w:sz w:val="24"/>
              <w:szCs w:val="24"/>
            </w:rPr>
            <w:t>The City of Pittsburgh RFP for Depository Services requires that banks respond not only as to their interest rates and general business practices and financial soundness, but also in regard to the Responsible Banking Ordinance became effective in 2012. The Ordinance requires that, as part of the City’s process for choosing depositories for City funds, a Reinvestment Review Committee compare, score, and rank financial institutions on their community reinvestment performance, and make recommendations based on that ranking to the Director of Finance. The Pittsburgh Community Reinvestment Group will perform extensive analysis of all potential depositories’ compliance and performance in relation to the Community Reinvestment Act of the federal government and any other community services, participation and support that may extend beyond the requirements of the Act.</w:t>
          </w:r>
        </w:p>
      </w:sdtContent>
    </w:sdt>
    <w:p w14:paraId="4AB8F91A"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6BDF52EA" w14:textId="77777777" w:rsidTr="00017792">
        <w:trPr>
          <w:trHeight w:val="308"/>
          <w:jc w:val="center"/>
        </w:trPr>
        <w:tc>
          <w:tcPr>
            <w:tcW w:w="2955" w:type="dxa"/>
            <w:vAlign w:val="center"/>
          </w:tcPr>
          <w:p w14:paraId="353944EB"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7115C97A" w14:textId="4E8E1FFC" w:rsidR="00CB2BD7" w:rsidRPr="00950428" w:rsidRDefault="00FB41C1" w:rsidP="00121ABB">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121ABB">
                  <w:rPr>
                    <w:sz w:val="24"/>
                    <w:szCs w:val="24"/>
                  </w:rPr>
                  <w:t>75,000.00</w:t>
                </w:r>
              </w:sdtContent>
            </w:sdt>
          </w:p>
        </w:tc>
      </w:tr>
      <w:tr w:rsidR="00EE4AE4" w:rsidRPr="00950428" w14:paraId="5C65AFA0" w14:textId="77777777" w:rsidTr="00017792">
        <w:trPr>
          <w:trHeight w:val="293"/>
          <w:jc w:val="center"/>
        </w:trPr>
        <w:tc>
          <w:tcPr>
            <w:tcW w:w="2955" w:type="dxa"/>
            <w:vAlign w:val="center"/>
          </w:tcPr>
          <w:p w14:paraId="717CD61D"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5D2F0128" w14:textId="77777777" w:rsidR="00EE4AE4" w:rsidRPr="00950428" w:rsidRDefault="00E87513"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6F4C47A6" w14:textId="2A5A8820" w:rsidR="00EE4AE4" w:rsidRPr="00950428" w:rsidRDefault="00E87513"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004198">
                  <w:rPr>
                    <w:rFonts w:ascii="MS Gothic" w:eastAsia="MS Gothic" w:hAnsi="MS Gothic" w:hint="eastAsia"/>
                    <w:sz w:val="24"/>
                  </w:rPr>
                  <w:t>☒</w:t>
                </w:r>
              </w:sdtContent>
            </w:sdt>
            <w:r w:rsidR="00EE4AE4" w:rsidRPr="00950428">
              <w:rPr>
                <w:sz w:val="24"/>
              </w:rPr>
              <w:t xml:space="preserve"> Multi-Year</w:t>
            </w:r>
          </w:p>
        </w:tc>
      </w:tr>
      <w:tr w:rsidR="00EE4AE4" w:rsidRPr="00950428" w14:paraId="01E63641" w14:textId="77777777" w:rsidTr="00017792">
        <w:trPr>
          <w:trHeight w:val="293"/>
          <w:jc w:val="center"/>
        </w:trPr>
        <w:tc>
          <w:tcPr>
            <w:tcW w:w="2955" w:type="dxa"/>
            <w:vAlign w:val="center"/>
          </w:tcPr>
          <w:p w14:paraId="440F84EF"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226BAFAD" w14:textId="41D63357" w:rsidR="00EE4AE4" w:rsidRPr="00950428" w:rsidRDefault="00E87513"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00419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183F3413" w14:textId="77777777" w:rsidR="00EE4AE4" w:rsidRPr="00950428" w:rsidRDefault="00E87513"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4BBD8788" w14:textId="77777777" w:rsidR="00EE4AE4" w:rsidRPr="00950428" w:rsidRDefault="00E87513"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410542F3" w14:textId="77777777" w:rsidR="00EE4AE4" w:rsidRPr="00950428" w:rsidRDefault="00E87513"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3E88199E" w14:textId="77777777" w:rsidTr="00017792">
        <w:trPr>
          <w:trHeight w:val="293"/>
          <w:jc w:val="center"/>
        </w:trPr>
        <w:tc>
          <w:tcPr>
            <w:tcW w:w="2955" w:type="dxa"/>
            <w:vAlign w:val="center"/>
          </w:tcPr>
          <w:p w14:paraId="77BC0425"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02F809EA" w14:textId="49E1DC86" w:rsidR="00423263" w:rsidRPr="00950428" w:rsidRDefault="00E87513"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00419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00A113FA" w14:textId="77777777" w:rsidR="00423263" w:rsidRPr="00950428" w:rsidRDefault="00E87513"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064B8AED" w14:textId="77777777" w:rsidR="00CB2BD7" w:rsidRPr="00950428" w:rsidRDefault="00CB2BD7" w:rsidP="0026028D">
      <w:pPr>
        <w:autoSpaceDE w:val="0"/>
        <w:autoSpaceDN w:val="0"/>
        <w:adjustRightInd w:val="0"/>
        <w:rPr>
          <w:sz w:val="24"/>
          <w:szCs w:val="24"/>
        </w:rPr>
      </w:pPr>
    </w:p>
    <w:p w14:paraId="1B1D663D" w14:textId="77777777" w:rsidR="003E542C" w:rsidRDefault="003F6BD7" w:rsidP="0026028D">
      <w:pPr>
        <w:autoSpaceDE w:val="0"/>
        <w:autoSpaceDN w:val="0"/>
        <w:adjustRightInd w:val="0"/>
        <w:rPr>
          <w:sz w:val="24"/>
          <w:szCs w:val="24"/>
        </w:rPr>
      </w:pPr>
      <w:r w:rsidRPr="00950428">
        <w:rPr>
          <w:b/>
          <w:sz w:val="24"/>
          <w:szCs w:val="24"/>
        </w:rPr>
        <w:t>JDE Account Information</w:t>
      </w:r>
    </w:p>
    <w:p w14:paraId="51E7F838" w14:textId="0A9E3397" w:rsidR="003F6BD7" w:rsidRPr="00A53982" w:rsidRDefault="00E87513" w:rsidP="00121ABB">
      <w:pPr>
        <w:autoSpaceDE w:val="0"/>
        <w:autoSpaceDN w:val="0"/>
        <w:adjustRightInd w:val="0"/>
        <w:rPr>
          <w:sz w:val="24"/>
          <w:szCs w:val="24"/>
        </w:rPr>
      </w:pPr>
      <w:sdt>
        <w:sdtPr>
          <w:rPr>
            <w:sz w:val="24"/>
            <w:szCs w:val="24"/>
          </w:rPr>
          <w:id w:val="-1576964566"/>
          <w:placeholder>
            <w:docPart w:val="320FA520A1E94688AEB9F4F32BE0DC8B"/>
          </w:placeholder>
          <w:text w:multiLine="1"/>
        </w:sdtPr>
        <w:sdtEndPr/>
        <w:sdtContent>
          <w:r w:rsidR="00121ABB" w:rsidRPr="00121ABB">
            <w:rPr>
              <w:sz w:val="24"/>
              <w:szCs w:val="24"/>
            </w:rPr>
            <w:t>2022:   $25,000.00 from 11101.107000.53.53501</w:t>
          </w:r>
          <w:r w:rsidR="00121ABB">
            <w:rPr>
              <w:sz w:val="24"/>
              <w:szCs w:val="24"/>
            </w:rPr>
            <w:br/>
          </w:r>
          <w:r w:rsidR="00121ABB" w:rsidRPr="00121ABB">
            <w:rPr>
              <w:sz w:val="24"/>
              <w:szCs w:val="24"/>
            </w:rPr>
            <w:t>2023:   $25,000.00 from 11101.107000.53.53501</w:t>
          </w:r>
          <w:r w:rsidR="00121ABB">
            <w:rPr>
              <w:sz w:val="24"/>
              <w:szCs w:val="24"/>
            </w:rPr>
            <w:br/>
          </w:r>
          <w:r w:rsidR="00121ABB" w:rsidRPr="00121ABB">
            <w:rPr>
              <w:sz w:val="24"/>
              <w:szCs w:val="24"/>
            </w:rPr>
            <w:t>2024:   $25,000.00 from 11101.107000.53.53501</w:t>
          </w:r>
        </w:sdtContent>
      </w:sdt>
    </w:p>
    <w:p w14:paraId="4B2A4FD0" w14:textId="77777777" w:rsidR="003F6BD7" w:rsidRPr="00950428" w:rsidRDefault="003F6BD7" w:rsidP="0026028D">
      <w:pPr>
        <w:autoSpaceDE w:val="0"/>
        <w:autoSpaceDN w:val="0"/>
        <w:adjustRightInd w:val="0"/>
        <w:rPr>
          <w:b/>
          <w:sz w:val="24"/>
          <w:szCs w:val="24"/>
          <w:u w:val="single"/>
        </w:rPr>
      </w:pPr>
    </w:p>
    <w:p w14:paraId="3144C5BD"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3662C212" w14:textId="733DC020" w:rsidR="003F6BD7" w:rsidRPr="00950428" w:rsidRDefault="00F61126" w:rsidP="003E542C">
          <w:pPr>
            <w:autoSpaceDE w:val="0"/>
            <w:autoSpaceDN w:val="0"/>
            <w:adjustRightInd w:val="0"/>
            <w:rPr>
              <w:b/>
              <w:sz w:val="24"/>
              <w:szCs w:val="24"/>
            </w:rPr>
          </w:pPr>
          <w:r>
            <w:rPr>
              <w:rStyle w:val="Style1"/>
            </w:rPr>
            <w:t>N/A</w:t>
          </w:r>
        </w:p>
      </w:sdtContent>
    </w:sdt>
    <w:p w14:paraId="05BC0149" w14:textId="77777777" w:rsidR="003F6BD7" w:rsidRPr="00950428" w:rsidRDefault="003F6BD7" w:rsidP="0026028D">
      <w:pPr>
        <w:autoSpaceDE w:val="0"/>
        <w:autoSpaceDN w:val="0"/>
        <w:adjustRightInd w:val="0"/>
        <w:rPr>
          <w:b/>
          <w:sz w:val="24"/>
          <w:szCs w:val="24"/>
          <w:u w:val="single"/>
        </w:rPr>
      </w:pPr>
    </w:p>
    <w:p w14:paraId="188A11B5"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03D60B79" w14:textId="7EECC034" w:rsidR="00E90DD1" w:rsidRDefault="00F61126" w:rsidP="0026028D">
          <w:pPr>
            <w:autoSpaceDE w:val="0"/>
            <w:autoSpaceDN w:val="0"/>
            <w:adjustRightInd w:val="0"/>
            <w:rPr>
              <w:rStyle w:val="Style1"/>
            </w:rPr>
          </w:pPr>
          <w:r>
            <w:rPr>
              <w:rStyle w:val="Style1"/>
            </w:rPr>
            <w:t>N/A</w:t>
          </w:r>
        </w:p>
      </w:sdtContent>
    </w:sdt>
    <w:p w14:paraId="4582D5B5" w14:textId="77777777" w:rsidR="00321263" w:rsidRDefault="00321263" w:rsidP="0026028D">
      <w:pPr>
        <w:autoSpaceDE w:val="0"/>
        <w:autoSpaceDN w:val="0"/>
        <w:adjustRightInd w:val="0"/>
        <w:rPr>
          <w:rStyle w:val="Style1"/>
        </w:rPr>
      </w:pPr>
    </w:p>
    <w:p w14:paraId="474D55CC" w14:textId="77777777" w:rsidR="00EE3AFE" w:rsidRDefault="00EE3AFE" w:rsidP="0026028D">
      <w:pPr>
        <w:autoSpaceDE w:val="0"/>
        <w:autoSpaceDN w:val="0"/>
        <w:adjustRightInd w:val="0"/>
        <w:rPr>
          <w:rStyle w:val="Style1"/>
          <w:b/>
        </w:rPr>
      </w:pPr>
    </w:p>
    <w:p w14:paraId="7CE1532A" w14:textId="77777777" w:rsidR="00EE3AFE" w:rsidRDefault="00EE3AFE">
      <w:pPr>
        <w:rPr>
          <w:rStyle w:val="Style1"/>
          <w:b/>
        </w:rPr>
      </w:pPr>
      <w:r>
        <w:rPr>
          <w:rStyle w:val="Style1"/>
          <w:b/>
        </w:rPr>
        <w:br w:type="page"/>
      </w:r>
    </w:p>
    <w:p w14:paraId="6B406D36"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21AAB3AB"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73ECC7BC" w14:textId="77777777" w:rsidTr="00FD67CD">
        <w:trPr>
          <w:trHeight w:val="293"/>
          <w:jc w:val="center"/>
        </w:trPr>
        <w:tc>
          <w:tcPr>
            <w:tcW w:w="2595" w:type="dxa"/>
            <w:vAlign w:val="center"/>
          </w:tcPr>
          <w:p w14:paraId="2CBB751F" w14:textId="77777777" w:rsidR="00BC1ECF" w:rsidRDefault="00BC1ECF" w:rsidP="00C61534">
            <w:pPr>
              <w:spacing w:before="40" w:after="40"/>
              <w:rPr>
                <w:b/>
                <w:i/>
                <w:sz w:val="24"/>
              </w:rPr>
            </w:pPr>
            <w:r>
              <w:rPr>
                <w:b/>
                <w:i/>
                <w:sz w:val="24"/>
              </w:rPr>
              <w:t>Method of Procurement</w:t>
            </w:r>
          </w:p>
          <w:p w14:paraId="2E890379" w14:textId="77777777" w:rsidR="00BC1ECF" w:rsidRPr="00BC1ECF" w:rsidRDefault="00BC1ECF" w:rsidP="00C61534">
            <w:pPr>
              <w:spacing w:before="40" w:after="40"/>
              <w:rPr>
                <w:sz w:val="22"/>
              </w:rPr>
            </w:pPr>
            <w:r>
              <w:rPr>
                <w:i/>
                <w:sz w:val="24"/>
              </w:rPr>
              <w:t>Select one.</w:t>
            </w:r>
          </w:p>
        </w:tc>
        <w:tc>
          <w:tcPr>
            <w:tcW w:w="990" w:type="dxa"/>
            <w:vAlign w:val="center"/>
          </w:tcPr>
          <w:p w14:paraId="5957114C" w14:textId="65ADB7D4" w:rsidR="00BC1ECF" w:rsidRPr="00950428" w:rsidRDefault="00E87513" w:rsidP="00C61534">
            <w:pPr>
              <w:spacing w:before="40" w:after="40"/>
              <w:rPr>
                <w:sz w:val="22"/>
              </w:rPr>
            </w:pPr>
            <w:sdt>
              <w:sdtPr>
                <w:rPr>
                  <w:sz w:val="24"/>
                </w:rPr>
                <w:id w:val="35861423"/>
                <w14:checkbox>
                  <w14:checked w14:val="1"/>
                  <w14:checkedState w14:val="2612" w14:font="MS Gothic"/>
                  <w14:uncheckedState w14:val="2610" w14:font="MS Gothic"/>
                </w14:checkbox>
              </w:sdtPr>
              <w:sdtEndPr/>
              <w:sdtContent>
                <w:r w:rsidR="00121ABB">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C3F705D" w14:textId="77777777" w:rsidR="00BC1ECF" w:rsidRPr="00950428" w:rsidRDefault="00E87513"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28C6A53C" w14:textId="387A1404" w:rsidR="005C2315" w:rsidRDefault="00E87513" w:rsidP="005C2315">
            <w:pPr>
              <w:spacing w:before="40" w:after="40"/>
              <w:ind w:left="342" w:hanging="342"/>
              <w:rPr>
                <w:sz w:val="24"/>
              </w:rPr>
            </w:pPr>
            <w:sdt>
              <w:sdtPr>
                <w:rPr>
                  <w:sz w:val="24"/>
                </w:rPr>
                <w:id w:val="318926357"/>
                <w14:checkbox>
                  <w14:checked w14:val="1"/>
                  <w14:checkedState w14:val="2612" w14:font="MS Gothic"/>
                  <w14:uncheckedState w14:val="2610" w14:font="MS Gothic"/>
                </w14:checkbox>
              </w:sdtPr>
              <w:sdtEndPr/>
              <w:sdtContent>
                <w:r w:rsidR="00F61126">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67BDB59A"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5DB75BA0" w14:textId="77777777" w:rsidR="00830575" w:rsidRDefault="00830575" w:rsidP="00EE3AFE">
      <w:pPr>
        <w:autoSpaceDE w:val="0"/>
        <w:autoSpaceDN w:val="0"/>
        <w:adjustRightInd w:val="0"/>
        <w:rPr>
          <w:b/>
          <w:sz w:val="24"/>
          <w:szCs w:val="24"/>
        </w:rPr>
      </w:pPr>
    </w:p>
    <w:p w14:paraId="5E42EB5B"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text w:multiLine="1"/>
      </w:sdtPr>
      <w:sdtEndPr>
        <w:rPr>
          <w:rStyle w:val="DefaultParagraphFont"/>
          <w:sz w:val="20"/>
          <w:szCs w:val="24"/>
        </w:rPr>
      </w:sdtEndPr>
      <w:sdtContent>
        <w:p w14:paraId="484BE0EB" w14:textId="08D887A9" w:rsidR="00EE3AFE" w:rsidRPr="00950428" w:rsidRDefault="00121ABB" w:rsidP="00EE3AFE">
          <w:pPr>
            <w:autoSpaceDE w:val="0"/>
            <w:autoSpaceDN w:val="0"/>
            <w:adjustRightInd w:val="0"/>
            <w:rPr>
              <w:b/>
              <w:sz w:val="24"/>
              <w:szCs w:val="24"/>
            </w:rPr>
          </w:pPr>
          <w:r>
            <w:rPr>
              <w:rStyle w:val="Style1"/>
            </w:rPr>
            <w:t>Pittsburgh Community Reinvestment Group</w:t>
          </w:r>
        </w:p>
      </w:sdtContent>
    </w:sdt>
    <w:p w14:paraId="22006F90" w14:textId="77777777" w:rsidR="00EE3AFE" w:rsidRDefault="00EE3AFE" w:rsidP="00EE3AFE">
      <w:pPr>
        <w:autoSpaceDE w:val="0"/>
        <w:autoSpaceDN w:val="0"/>
        <w:adjustRightInd w:val="0"/>
        <w:rPr>
          <w:b/>
          <w:sz w:val="24"/>
          <w:szCs w:val="24"/>
        </w:rPr>
      </w:pPr>
    </w:p>
    <w:p w14:paraId="05C4B923"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text w:multiLine="1"/>
      </w:sdtPr>
      <w:sdtEndPr>
        <w:rPr>
          <w:rStyle w:val="DefaultParagraphFont"/>
          <w:sz w:val="20"/>
          <w:szCs w:val="24"/>
        </w:rPr>
      </w:sdtEndPr>
      <w:sdtContent>
        <w:p w14:paraId="66FF34AD" w14:textId="76A90B39" w:rsidR="00C8728C" w:rsidRPr="00950428" w:rsidRDefault="00121ABB" w:rsidP="00C8728C">
          <w:pPr>
            <w:autoSpaceDE w:val="0"/>
            <w:autoSpaceDN w:val="0"/>
            <w:adjustRightInd w:val="0"/>
            <w:rPr>
              <w:b/>
              <w:sz w:val="24"/>
              <w:szCs w:val="24"/>
            </w:rPr>
          </w:pPr>
          <w:r>
            <w:rPr>
              <w:rStyle w:val="Style1"/>
            </w:rPr>
            <w:t>No other respondents</w:t>
          </w:r>
        </w:p>
      </w:sdtContent>
    </w:sdt>
    <w:p w14:paraId="6794BD31" w14:textId="77777777" w:rsidR="00C8728C" w:rsidRDefault="00C8728C" w:rsidP="00EE3AFE">
      <w:pPr>
        <w:autoSpaceDE w:val="0"/>
        <w:autoSpaceDN w:val="0"/>
        <w:adjustRightInd w:val="0"/>
        <w:rPr>
          <w:b/>
          <w:sz w:val="24"/>
          <w:szCs w:val="24"/>
        </w:rPr>
      </w:pPr>
    </w:p>
    <w:p w14:paraId="502AF3AA"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1AD2AC0F"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1F1F7320" w14:textId="77777777" w:rsidR="00EE3AFE" w:rsidRDefault="00EE3AFE" w:rsidP="0026028D">
      <w:pPr>
        <w:autoSpaceDE w:val="0"/>
        <w:autoSpaceDN w:val="0"/>
        <w:adjustRightInd w:val="0"/>
        <w:rPr>
          <w:rStyle w:val="Style1"/>
          <w:b/>
        </w:rPr>
      </w:pPr>
    </w:p>
    <w:p w14:paraId="14904488"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text w:multiLine="1"/>
      </w:sdtPr>
      <w:sdtEndPr>
        <w:rPr>
          <w:rStyle w:val="DefaultParagraphFont"/>
          <w:sz w:val="20"/>
          <w:szCs w:val="24"/>
        </w:rPr>
      </w:sdtEndPr>
      <w:sdtContent>
        <w:p w14:paraId="7DA1C7D4" w14:textId="0C6E427C" w:rsidR="00EE3AFE" w:rsidRPr="00950428" w:rsidRDefault="00121ABB" w:rsidP="00EE3AFE">
          <w:pPr>
            <w:autoSpaceDE w:val="0"/>
            <w:autoSpaceDN w:val="0"/>
            <w:adjustRightInd w:val="0"/>
            <w:rPr>
              <w:b/>
              <w:sz w:val="24"/>
              <w:szCs w:val="24"/>
            </w:rPr>
          </w:pPr>
          <w:r>
            <w:rPr>
              <w:rStyle w:val="Style1"/>
            </w:rPr>
            <w:t>Finance, Procurement, EORC</w:t>
          </w:r>
        </w:p>
      </w:sdtContent>
    </w:sdt>
    <w:p w14:paraId="427C1996" w14:textId="77777777" w:rsidR="00EE3AFE" w:rsidRDefault="00EE3AFE" w:rsidP="0026028D">
      <w:pPr>
        <w:autoSpaceDE w:val="0"/>
        <w:autoSpaceDN w:val="0"/>
        <w:adjustRightInd w:val="0"/>
        <w:rPr>
          <w:rStyle w:val="Style1"/>
          <w:b/>
        </w:rPr>
      </w:pPr>
    </w:p>
    <w:p w14:paraId="2DEE55DA"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text w:multiLine="1"/>
      </w:sdtPr>
      <w:sdtEndPr>
        <w:rPr>
          <w:rStyle w:val="DefaultParagraphFont"/>
          <w:sz w:val="20"/>
          <w:szCs w:val="24"/>
        </w:rPr>
      </w:sdtEndPr>
      <w:sdtContent>
        <w:p w14:paraId="2B60552D" w14:textId="3F0915B3" w:rsidR="00481BE3" w:rsidRPr="00481BE3" w:rsidRDefault="00121ABB" w:rsidP="0026028D">
          <w:pPr>
            <w:autoSpaceDE w:val="0"/>
            <w:autoSpaceDN w:val="0"/>
            <w:adjustRightInd w:val="0"/>
            <w:rPr>
              <w:rStyle w:val="Style1"/>
              <w:b/>
              <w:szCs w:val="24"/>
            </w:rPr>
          </w:pPr>
          <w:r>
            <w:rPr>
              <w:rStyle w:val="Style1"/>
            </w:rPr>
            <w:t>Annual amount is below the threshold.</w:t>
          </w:r>
        </w:p>
      </w:sdtContent>
    </w:sdt>
    <w:p w14:paraId="29B0760B" w14:textId="77777777" w:rsidR="00830575" w:rsidRDefault="00830575" w:rsidP="0026028D">
      <w:pPr>
        <w:autoSpaceDE w:val="0"/>
        <w:autoSpaceDN w:val="0"/>
        <w:adjustRightInd w:val="0"/>
        <w:rPr>
          <w:rStyle w:val="Style1"/>
          <w:b/>
        </w:rPr>
      </w:pPr>
    </w:p>
    <w:p w14:paraId="71AD3D8A"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1E1EC428"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1D57F119"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38DE66F1" w14:textId="77777777" w:rsidTr="00017792">
        <w:trPr>
          <w:trHeight w:val="293"/>
          <w:jc w:val="center"/>
        </w:trPr>
        <w:tc>
          <w:tcPr>
            <w:tcW w:w="5220" w:type="dxa"/>
            <w:vAlign w:val="center"/>
          </w:tcPr>
          <w:p w14:paraId="51C91942"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2ADAD644" w14:textId="77777777" w:rsidR="00C8728C" w:rsidRPr="00950428" w:rsidRDefault="00E87513"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285AA7A7" w14:textId="77777777" w:rsidR="00C8728C" w:rsidRPr="00950428" w:rsidRDefault="00E87513"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47200B02" w14:textId="77777777" w:rsidR="00C8728C" w:rsidRDefault="00C8728C" w:rsidP="0026028D">
      <w:pPr>
        <w:autoSpaceDE w:val="0"/>
        <w:autoSpaceDN w:val="0"/>
        <w:adjustRightInd w:val="0"/>
        <w:rPr>
          <w:rStyle w:val="Style1"/>
          <w:b/>
        </w:rPr>
      </w:pPr>
    </w:p>
    <w:p w14:paraId="3353354D"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1A30A231" w14:textId="77777777" w:rsidR="0063773C" w:rsidRDefault="0063773C" w:rsidP="0063773C">
      <w:pPr>
        <w:autoSpaceDE w:val="0"/>
        <w:autoSpaceDN w:val="0"/>
        <w:adjustRightInd w:val="0"/>
        <w:rPr>
          <w:i/>
          <w:sz w:val="24"/>
        </w:rPr>
      </w:pPr>
    </w:p>
    <w:p w14:paraId="56CAF5C2" w14:textId="77777777" w:rsidR="0063773C" w:rsidRPr="00321263" w:rsidRDefault="0063773C" w:rsidP="0063773C">
      <w:pPr>
        <w:autoSpaceDE w:val="0"/>
        <w:autoSpaceDN w:val="0"/>
        <w:adjustRightInd w:val="0"/>
        <w:rPr>
          <w:rStyle w:val="Style1"/>
          <w:b/>
        </w:rPr>
      </w:pPr>
      <w:r w:rsidRPr="00321263">
        <w:rPr>
          <w:rStyle w:val="Style1"/>
          <w:b/>
        </w:rPr>
        <w:t>Attachments</w:t>
      </w:r>
    </w:p>
    <w:p w14:paraId="43430A03"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04198"/>
    <w:rsid w:val="00011A16"/>
    <w:rsid w:val="00015D85"/>
    <w:rsid w:val="00017792"/>
    <w:rsid w:val="00020C2D"/>
    <w:rsid w:val="00026B0D"/>
    <w:rsid w:val="00042791"/>
    <w:rsid w:val="00046AC9"/>
    <w:rsid w:val="00056EC3"/>
    <w:rsid w:val="00091BF8"/>
    <w:rsid w:val="000941C2"/>
    <w:rsid w:val="000A248F"/>
    <w:rsid w:val="000A2967"/>
    <w:rsid w:val="001163E6"/>
    <w:rsid w:val="00121ABB"/>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87513"/>
    <w:rsid w:val="00E90DD1"/>
    <w:rsid w:val="00EC15C0"/>
    <w:rsid w:val="00EC1F00"/>
    <w:rsid w:val="00ED66B9"/>
    <w:rsid w:val="00EE3AFE"/>
    <w:rsid w:val="00EE4AE4"/>
    <w:rsid w:val="00EE7FC2"/>
    <w:rsid w:val="00F02DDA"/>
    <w:rsid w:val="00F10F76"/>
    <w:rsid w:val="00F14B76"/>
    <w:rsid w:val="00F37F24"/>
    <w:rsid w:val="00F57E43"/>
    <w:rsid w:val="00F61126"/>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D1A99"/>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4C9D-6706-430A-9B4A-F2E37205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338</Words>
  <Characters>2145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16</cp:revision>
  <cp:lastPrinted>2020-01-27T20:30:00Z</cp:lastPrinted>
  <dcterms:created xsi:type="dcterms:W3CDTF">2019-10-18T12:24:00Z</dcterms:created>
  <dcterms:modified xsi:type="dcterms:W3CDTF">2022-06-29T15:42:00Z</dcterms:modified>
</cp:coreProperties>
</file>