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DC62" w14:textId="77777777" w:rsidR="00365053" w:rsidRDefault="009708AD" w:rsidP="0026028D">
      <w:pPr>
        <w:jc w:val="center"/>
        <w:rPr>
          <w:b/>
          <w:sz w:val="24"/>
          <w:szCs w:val="24"/>
        </w:rPr>
      </w:pPr>
      <w:r>
        <w:rPr>
          <w:b/>
          <w:sz w:val="24"/>
          <w:szCs w:val="24"/>
        </w:rPr>
        <w:t>Fiscal Impact Statement</w:t>
      </w:r>
    </w:p>
    <w:p w14:paraId="050665B6"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1789CE1"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289FB9C" w14:textId="77777777" w:rsidTr="00017792">
        <w:trPr>
          <w:trHeight w:val="315"/>
          <w:jc w:val="center"/>
        </w:trPr>
        <w:tc>
          <w:tcPr>
            <w:tcW w:w="2880" w:type="dxa"/>
            <w:vAlign w:val="center"/>
          </w:tcPr>
          <w:p w14:paraId="6B27528E"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5E97043A" w14:textId="4419D3C2" w:rsidR="0026028D" w:rsidRPr="00A11267" w:rsidRDefault="00F37910" w:rsidP="00DF102E">
                <w:pPr>
                  <w:spacing w:before="40" w:after="40"/>
                  <w:rPr>
                    <w:sz w:val="24"/>
                    <w:szCs w:val="24"/>
                  </w:rPr>
                </w:pPr>
                <w:r>
                  <w:rPr>
                    <w:sz w:val="24"/>
                    <w:szCs w:val="24"/>
                  </w:rPr>
                  <w:t>Mobility and Infrastructure</w:t>
                </w:r>
              </w:p>
            </w:tc>
          </w:sdtContent>
        </w:sdt>
      </w:tr>
      <w:tr w:rsidR="003C3771" w:rsidRPr="00950428" w14:paraId="06F2753C" w14:textId="77777777" w:rsidTr="00017792">
        <w:trPr>
          <w:trHeight w:val="255"/>
          <w:jc w:val="center"/>
        </w:trPr>
        <w:tc>
          <w:tcPr>
            <w:tcW w:w="2880" w:type="dxa"/>
            <w:vAlign w:val="center"/>
          </w:tcPr>
          <w:p w14:paraId="62868801" w14:textId="77777777" w:rsidR="003C3771" w:rsidRPr="00950428" w:rsidRDefault="003C3771" w:rsidP="0026028D">
            <w:pPr>
              <w:spacing w:before="40" w:after="40"/>
              <w:rPr>
                <w:b/>
                <w:i/>
                <w:sz w:val="24"/>
              </w:rPr>
            </w:pPr>
            <w:r>
              <w:rPr>
                <w:b/>
                <w:i/>
                <w:sz w:val="24"/>
              </w:rPr>
              <w:t>Preparer</w:t>
            </w:r>
          </w:p>
        </w:tc>
        <w:tc>
          <w:tcPr>
            <w:tcW w:w="6750" w:type="dxa"/>
            <w:vAlign w:val="center"/>
          </w:tcPr>
          <w:p w14:paraId="5E1C83A0" w14:textId="0441D25C" w:rsidR="003C3771" w:rsidRDefault="00C06669" w:rsidP="00561396">
            <w:pPr>
              <w:spacing w:before="40" w:after="40"/>
              <w:rPr>
                <w:sz w:val="24"/>
              </w:rPr>
            </w:pPr>
            <w:r>
              <w:rPr>
                <w:rStyle w:val="Style1"/>
              </w:rPr>
              <w:t>Evan Gross</w:t>
            </w:r>
          </w:p>
        </w:tc>
      </w:tr>
      <w:tr w:rsidR="0026028D" w:rsidRPr="00950428" w14:paraId="5DE63634" w14:textId="77777777" w:rsidTr="00017792">
        <w:trPr>
          <w:trHeight w:val="165"/>
          <w:jc w:val="center"/>
        </w:trPr>
        <w:tc>
          <w:tcPr>
            <w:tcW w:w="2880" w:type="dxa"/>
            <w:vAlign w:val="center"/>
          </w:tcPr>
          <w:p w14:paraId="1E8825B0"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681A8ED3" w14:textId="5C53D5F4" w:rsidR="0026028D" w:rsidRPr="00C24F39" w:rsidRDefault="00C06669" w:rsidP="00C06669">
                <w:pPr>
                  <w:spacing w:before="40" w:after="40"/>
                  <w:rPr>
                    <w:sz w:val="24"/>
                  </w:rPr>
                </w:pPr>
                <w:r>
                  <w:rPr>
                    <w:rStyle w:val="Style1"/>
                  </w:rPr>
                  <w:t>Kimberly Lucas</w:t>
                </w:r>
              </w:p>
            </w:tc>
          </w:sdtContent>
        </w:sdt>
      </w:tr>
      <w:tr w:rsidR="0026028D" w:rsidRPr="00950428" w14:paraId="14D5FF88" w14:textId="77777777" w:rsidTr="00017792">
        <w:trPr>
          <w:trHeight w:val="300"/>
          <w:jc w:val="center"/>
        </w:trPr>
        <w:tc>
          <w:tcPr>
            <w:tcW w:w="2880" w:type="dxa"/>
            <w:vAlign w:val="center"/>
          </w:tcPr>
          <w:p w14:paraId="63BA44E7"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7BF22DDA" w14:textId="666A2A5C" w:rsidR="0026028D" w:rsidRPr="00950428" w:rsidRDefault="002A2DE0" w:rsidP="00DF102E">
                <w:pPr>
                  <w:spacing w:before="40" w:after="40"/>
                  <w:rPr>
                    <w:sz w:val="24"/>
                  </w:rPr>
                </w:pPr>
                <w:r>
                  <w:rPr>
                    <w:sz w:val="24"/>
                  </w:rPr>
                  <w:t>Contract Authorization</w:t>
                </w:r>
              </w:p>
            </w:tc>
          </w:sdtContent>
        </w:sdt>
      </w:tr>
    </w:tbl>
    <w:p w14:paraId="70B8B748" w14:textId="77777777" w:rsidR="00A04756" w:rsidRPr="00950428" w:rsidRDefault="00A04756" w:rsidP="0026028D">
      <w:pPr>
        <w:autoSpaceDE w:val="0"/>
        <w:autoSpaceDN w:val="0"/>
        <w:adjustRightInd w:val="0"/>
        <w:rPr>
          <w:sz w:val="24"/>
          <w:szCs w:val="24"/>
        </w:rPr>
      </w:pPr>
    </w:p>
    <w:p w14:paraId="795C2BCE"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sdtPr>
      <w:sdtEndPr/>
      <w:sdtContent>
        <w:p w14:paraId="4D0FE024" w14:textId="01767C8E" w:rsidR="00C06669" w:rsidRPr="00C33CA7" w:rsidRDefault="00C06669" w:rsidP="00C06669">
          <w:pPr>
            <w:jc w:val="both"/>
            <w:rPr>
              <w:sz w:val="24"/>
              <w:szCs w:val="24"/>
            </w:rPr>
          </w:pPr>
          <w:r>
            <w:rPr>
              <w:sz w:val="24"/>
              <w:szCs w:val="24"/>
            </w:rPr>
            <w:t>A</w:t>
          </w:r>
          <w:r w:rsidRPr="00C33CA7">
            <w:rPr>
              <w:sz w:val="24"/>
              <w:szCs w:val="24"/>
            </w:rPr>
            <w:t xml:space="preserve">uthorizing the Mayor and the Director of the Department of Mobility and Infrastructure and/or the Director of the Department of Finance and/or the Director of the Department of Public Works, on behalf of the City of Pittsburgh, to execute as necessary, Instruments for the Declaration of Restrictions and Covenants in favor of the Allegheny County Sanitary Authority (“ALCOSAN”) to permit the installation of green infrastructure projects on designated vacant city-owned vacant lots, park sites, and rights-of-way, as funded by ALCOSAN Grow Grants awarded to the Pittsburgh Water and Sewer Authority (“PWSA”); and further authorizing the Mayor and the Director of the Department of Mobility and Infrastructure and/or the Director of the Department of Finance to enter into any other necessary Agreements between the City of Pittsburgh, PWSA, </w:t>
          </w:r>
          <w:bookmarkStart w:id="0" w:name="_GoBack"/>
          <w:r w:rsidRPr="00C33CA7">
            <w:rPr>
              <w:sz w:val="24"/>
              <w:szCs w:val="24"/>
            </w:rPr>
            <w:t>and/or ALCOSAN necessary to implement the Grow Grant projects for the benefit of the public.</w:t>
          </w:r>
        </w:p>
        <w:p w14:paraId="3DE754E8" w14:textId="174BABF0" w:rsidR="003F6BD7" w:rsidRPr="002A2DE0" w:rsidRDefault="00C06669" w:rsidP="002A2DE0">
          <w:pPr>
            <w:autoSpaceDE w:val="0"/>
            <w:autoSpaceDN w:val="0"/>
            <w:adjustRightInd w:val="0"/>
            <w:rPr>
              <w:sz w:val="24"/>
              <w:szCs w:val="24"/>
            </w:rPr>
          </w:pPr>
        </w:p>
        <w:bookmarkEnd w:id="0" w:displacedByCustomXml="next"/>
      </w:sdtContent>
    </w:sdt>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7BC5F6BD" w14:textId="77777777" w:rsidTr="00017792">
        <w:trPr>
          <w:trHeight w:val="308"/>
          <w:jc w:val="center"/>
        </w:trPr>
        <w:tc>
          <w:tcPr>
            <w:tcW w:w="2955" w:type="dxa"/>
            <w:vAlign w:val="center"/>
          </w:tcPr>
          <w:p w14:paraId="6EB11C46"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1B969B06" w14:textId="777DB841" w:rsidR="00CB2BD7" w:rsidRPr="00950428" w:rsidRDefault="002A2DE0" w:rsidP="007A38B4">
            <w:pPr>
              <w:spacing w:before="40" w:after="40"/>
              <w:rPr>
                <w:sz w:val="24"/>
                <w:szCs w:val="24"/>
              </w:rPr>
            </w:pPr>
            <w:r>
              <w:rPr>
                <w:sz w:val="24"/>
                <w:szCs w:val="24"/>
              </w:rPr>
              <w:t>$</w:t>
            </w:r>
            <w:r w:rsidR="000D14CB">
              <w:rPr>
                <w:sz w:val="24"/>
                <w:szCs w:val="24"/>
              </w:rPr>
              <w:t xml:space="preserve"> N/A</w:t>
            </w:r>
          </w:p>
        </w:tc>
      </w:tr>
      <w:tr w:rsidR="00EE4AE4" w:rsidRPr="00950428" w14:paraId="3130B4F4" w14:textId="77777777" w:rsidTr="00017792">
        <w:trPr>
          <w:trHeight w:val="293"/>
          <w:jc w:val="center"/>
        </w:trPr>
        <w:tc>
          <w:tcPr>
            <w:tcW w:w="2955" w:type="dxa"/>
            <w:vAlign w:val="center"/>
          </w:tcPr>
          <w:p w14:paraId="7497AE63"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A0A045F" w14:textId="6835F635" w:rsidR="00EE4AE4" w:rsidRPr="00950428" w:rsidRDefault="00C06669"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1D30FF">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D56ACD1" w14:textId="77777777" w:rsidR="00EE4AE4" w:rsidRPr="00950428" w:rsidRDefault="00C0666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4161087A" w14:textId="77777777" w:rsidTr="00017792">
        <w:trPr>
          <w:trHeight w:val="293"/>
          <w:jc w:val="center"/>
        </w:trPr>
        <w:tc>
          <w:tcPr>
            <w:tcW w:w="2955" w:type="dxa"/>
            <w:vAlign w:val="center"/>
          </w:tcPr>
          <w:p w14:paraId="349AC531"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308BA665" w14:textId="3BEFE18E" w:rsidR="00EE4AE4" w:rsidRPr="00950428" w:rsidRDefault="00C0666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1D30FF">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787B3001" w14:textId="70B0585C" w:rsidR="00EE4AE4" w:rsidRPr="00950428" w:rsidRDefault="00C0666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2A2DE0">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28ED82DC" w14:textId="204927E6" w:rsidR="00EE4AE4" w:rsidRPr="00950428" w:rsidRDefault="00C0666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2A2DE0">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3AC20C5C" w14:textId="77777777" w:rsidR="00EE4AE4" w:rsidRPr="00950428" w:rsidRDefault="00C0666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086023CA" w14:textId="77777777" w:rsidTr="00017792">
        <w:trPr>
          <w:trHeight w:val="293"/>
          <w:jc w:val="center"/>
        </w:trPr>
        <w:tc>
          <w:tcPr>
            <w:tcW w:w="2955" w:type="dxa"/>
            <w:vAlign w:val="center"/>
          </w:tcPr>
          <w:p w14:paraId="428F0F1B"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5435009" w14:textId="0BF82EA4" w:rsidR="00423263" w:rsidRPr="00950428" w:rsidRDefault="00C06669"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1D30FF">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26218DA" w14:textId="1C872F71" w:rsidR="00423263" w:rsidRPr="00950428" w:rsidRDefault="00C06669"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2A2DE0">
                  <w:rPr>
                    <w:rFonts w:ascii="MS Gothic" w:eastAsia="MS Gothic" w:hAnsi="MS Gothic" w:hint="eastAsia"/>
                    <w:sz w:val="24"/>
                  </w:rPr>
                  <w:t>☐</w:t>
                </w:r>
              </w:sdtContent>
            </w:sdt>
            <w:r w:rsidR="00423263" w:rsidRPr="00950428">
              <w:rPr>
                <w:sz w:val="24"/>
              </w:rPr>
              <w:t xml:space="preserve"> No</w:t>
            </w:r>
          </w:p>
        </w:tc>
      </w:tr>
    </w:tbl>
    <w:p w14:paraId="6B499F86" w14:textId="77777777" w:rsidR="00CB2BD7" w:rsidRPr="00950428" w:rsidRDefault="00CB2BD7" w:rsidP="0026028D">
      <w:pPr>
        <w:autoSpaceDE w:val="0"/>
        <w:autoSpaceDN w:val="0"/>
        <w:adjustRightInd w:val="0"/>
        <w:rPr>
          <w:sz w:val="24"/>
          <w:szCs w:val="24"/>
        </w:rPr>
      </w:pPr>
    </w:p>
    <w:p w14:paraId="0279CFC9" w14:textId="77777777" w:rsidR="003E542C" w:rsidRDefault="003F6BD7" w:rsidP="0026028D">
      <w:pPr>
        <w:autoSpaceDE w:val="0"/>
        <w:autoSpaceDN w:val="0"/>
        <w:adjustRightInd w:val="0"/>
        <w:rPr>
          <w:sz w:val="24"/>
          <w:szCs w:val="24"/>
        </w:rPr>
      </w:pPr>
      <w:r w:rsidRPr="00950428">
        <w:rPr>
          <w:b/>
          <w:sz w:val="24"/>
          <w:szCs w:val="24"/>
        </w:rPr>
        <w:t>JDE Account Information</w:t>
      </w:r>
    </w:p>
    <w:p w14:paraId="08A18049" w14:textId="01201C01" w:rsidR="008B4A26" w:rsidRPr="00950428" w:rsidRDefault="000D14CB" w:rsidP="0026028D">
      <w:pPr>
        <w:autoSpaceDE w:val="0"/>
        <w:autoSpaceDN w:val="0"/>
        <w:adjustRightInd w:val="0"/>
        <w:rPr>
          <w:b/>
          <w:sz w:val="24"/>
          <w:szCs w:val="24"/>
          <w:u w:val="single"/>
        </w:rPr>
      </w:pPr>
      <w:r>
        <w:rPr>
          <w:b/>
          <w:sz w:val="24"/>
          <w:szCs w:val="24"/>
          <w:u w:val="single"/>
        </w:rPr>
        <w:t>N/A</w:t>
      </w:r>
    </w:p>
    <w:p w14:paraId="2ACDBC47"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EB34A03" w14:textId="251D7BD3" w:rsidR="003F6BD7" w:rsidRDefault="002A2DE0" w:rsidP="0026028D">
      <w:pPr>
        <w:autoSpaceDE w:val="0"/>
        <w:autoSpaceDN w:val="0"/>
        <w:adjustRightInd w:val="0"/>
        <w:rPr>
          <w:rStyle w:val="Style1"/>
          <w:b/>
          <w:bCs/>
        </w:rPr>
      </w:pPr>
      <w:r w:rsidRPr="002A2DE0">
        <w:rPr>
          <w:rStyle w:val="Style1"/>
          <w:b/>
          <w:bCs/>
        </w:rPr>
        <w:t>N/A</w:t>
      </w:r>
    </w:p>
    <w:p w14:paraId="772424CA" w14:textId="77777777" w:rsidR="002A2DE0" w:rsidRPr="002A2DE0" w:rsidRDefault="002A2DE0" w:rsidP="0026028D">
      <w:pPr>
        <w:autoSpaceDE w:val="0"/>
        <w:autoSpaceDN w:val="0"/>
        <w:adjustRightInd w:val="0"/>
        <w:rPr>
          <w:b/>
          <w:bCs/>
          <w:sz w:val="24"/>
          <w:szCs w:val="24"/>
          <w:u w:val="single"/>
        </w:rPr>
      </w:pPr>
    </w:p>
    <w:p w14:paraId="2F2B2CAF"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7DB3B305" w14:textId="03A7D1E6" w:rsidR="00321263" w:rsidRPr="002A2DE0" w:rsidRDefault="002A2DE0" w:rsidP="0026028D">
      <w:pPr>
        <w:autoSpaceDE w:val="0"/>
        <w:autoSpaceDN w:val="0"/>
        <w:adjustRightInd w:val="0"/>
        <w:rPr>
          <w:rStyle w:val="Style1"/>
          <w:szCs w:val="24"/>
        </w:rPr>
      </w:pPr>
      <w:r w:rsidRPr="002A2DE0">
        <w:rPr>
          <w:rStyle w:val="eop"/>
          <w:color w:val="000000"/>
          <w:sz w:val="24"/>
          <w:szCs w:val="24"/>
          <w:shd w:val="clear" w:color="auto" w:fill="FFFFFF"/>
        </w:rPr>
        <w:t> </w:t>
      </w:r>
      <w:r w:rsidR="000D14CB">
        <w:rPr>
          <w:rStyle w:val="eop"/>
          <w:color w:val="000000"/>
          <w:sz w:val="24"/>
          <w:szCs w:val="24"/>
          <w:shd w:val="clear" w:color="auto" w:fill="FFFFFF"/>
        </w:rPr>
        <w:t>N/A</w:t>
      </w:r>
    </w:p>
    <w:p w14:paraId="71E7B02A" w14:textId="77777777" w:rsidR="00EE3AFE" w:rsidRDefault="00EE3AFE" w:rsidP="0026028D">
      <w:pPr>
        <w:autoSpaceDE w:val="0"/>
        <w:autoSpaceDN w:val="0"/>
        <w:adjustRightInd w:val="0"/>
        <w:rPr>
          <w:rStyle w:val="Style1"/>
          <w:b/>
        </w:rPr>
      </w:pPr>
    </w:p>
    <w:p w14:paraId="605E2415" w14:textId="77777777" w:rsidR="00EE3AFE" w:rsidRDefault="00EE3AFE">
      <w:pPr>
        <w:rPr>
          <w:rStyle w:val="Style1"/>
          <w:b/>
        </w:rPr>
      </w:pPr>
      <w:r>
        <w:rPr>
          <w:rStyle w:val="Style1"/>
          <w:b/>
        </w:rPr>
        <w:br w:type="page"/>
      </w:r>
    </w:p>
    <w:p w14:paraId="169B17F7"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56F32C81"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5D09F2B1" w14:textId="77777777" w:rsidTr="00FD67CD">
        <w:trPr>
          <w:trHeight w:val="293"/>
          <w:jc w:val="center"/>
        </w:trPr>
        <w:tc>
          <w:tcPr>
            <w:tcW w:w="2595" w:type="dxa"/>
            <w:vAlign w:val="center"/>
          </w:tcPr>
          <w:p w14:paraId="49FF3F88" w14:textId="77777777" w:rsidR="00BC1ECF" w:rsidRDefault="00BC1ECF" w:rsidP="00C61534">
            <w:pPr>
              <w:spacing w:before="40" w:after="40"/>
              <w:rPr>
                <w:b/>
                <w:i/>
                <w:sz w:val="24"/>
              </w:rPr>
            </w:pPr>
            <w:r>
              <w:rPr>
                <w:b/>
                <w:i/>
                <w:sz w:val="24"/>
              </w:rPr>
              <w:t>Method of Procurement</w:t>
            </w:r>
          </w:p>
          <w:p w14:paraId="6035291C" w14:textId="77777777" w:rsidR="00BC1ECF" w:rsidRPr="00BC1ECF" w:rsidRDefault="00BC1ECF" w:rsidP="00C61534">
            <w:pPr>
              <w:spacing w:before="40" w:after="40"/>
              <w:rPr>
                <w:sz w:val="22"/>
              </w:rPr>
            </w:pPr>
            <w:r>
              <w:rPr>
                <w:i/>
                <w:sz w:val="24"/>
              </w:rPr>
              <w:t>Select one.</w:t>
            </w:r>
          </w:p>
        </w:tc>
        <w:tc>
          <w:tcPr>
            <w:tcW w:w="990" w:type="dxa"/>
            <w:vAlign w:val="center"/>
          </w:tcPr>
          <w:p w14:paraId="7276F5CE" w14:textId="4C7A8751" w:rsidR="00BC1ECF" w:rsidRPr="00950428" w:rsidRDefault="00C06669"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7A38B4">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58C0C97C" w14:textId="77777777" w:rsidR="00BC1ECF" w:rsidRPr="00950428" w:rsidRDefault="00C0666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76FE7861" w14:textId="2B8B3486" w:rsidR="005C2315" w:rsidRDefault="00C06669"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0D14CB">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1B5D1561"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1B062F0" w14:textId="77777777" w:rsidR="00830575" w:rsidRDefault="00830575" w:rsidP="00EE3AFE">
      <w:pPr>
        <w:autoSpaceDE w:val="0"/>
        <w:autoSpaceDN w:val="0"/>
        <w:adjustRightInd w:val="0"/>
        <w:rPr>
          <w:b/>
          <w:sz w:val="24"/>
          <w:szCs w:val="24"/>
        </w:rPr>
      </w:pPr>
    </w:p>
    <w:p w14:paraId="46D08DF1"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dtPr>
      <w:sdtEndPr>
        <w:rPr>
          <w:rStyle w:val="Style1"/>
        </w:rPr>
      </w:sdtEndPr>
      <w:sdtContent>
        <w:p w14:paraId="49E240F3" w14:textId="231EB753" w:rsidR="00EE3AFE" w:rsidRPr="00950428" w:rsidRDefault="007A38B4" w:rsidP="1630C853">
          <w:pPr>
            <w:autoSpaceDE w:val="0"/>
            <w:autoSpaceDN w:val="0"/>
            <w:adjustRightInd w:val="0"/>
            <w:rPr>
              <w:rStyle w:val="Style1"/>
            </w:rPr>
          </w:pPr>
          <w:r>
            <w:rPr>
              <w:rStyle w:val="Style1"/>
            </w:rPr>
            <w:t>NA</w:t>
          </w:r>
        </w:p>
      </w:sdtContent>
    </w:sdt>
    <w:p w14:paraId="07E2816C" w14:textId="77777777" w:rsidR="00EE3AFE" w:rsidRDefault="00EE3AFE" w:rsidP="00EE3AFE">
      <w:pPr>
        <w:autoSpaceDE w:val="0"/>
        <w:autoSpaceDN w:val="0"/>
        <w:adjustRightInd w:val="0"/>
        <w:rPr>
          <w:b/>
          <w:sz w:val="24"/>
          <w:szCs w:val="24"/>
        </w:rPr>
      </w:pPr>
    </w:p>
    <w:p w14:paraId="178BC93B"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dtPr>
      <w:sdtEndPr>
        <w:rPr>
          <w:rStyle w:val="Style1"/>
        </w:rPr>
      </w:sdtEndPr>
      <w:sdtContent>
        <w:p w14:paraId="68B38A5D" w14:textId="400AC6A1" w:rsidR="00C8728C" w:rsidRPr="00950428" w:rsidRDefault="007A38B4" w:rsidP="1630C853">
          <w:pPr>
            <w:autoSpaceDE w:val="0"/>
            <w:autoSpaceDN w:val="0"/>
            <w:adjustRightInd w:val="0"/>
            <w:rPr>
              <w:rStyle w:val="Style1"/>
            </w:rPr>
          </w:pPr>
          <w:r>
            <w:rPr>
              <w:rStyle w:val="Style1"/>
            </w:rPr>
            <w:t>NA</w:t>
          </w:r>
        </w:p>
      </w:sdtContent>
    </w:sdt>
    <w:p w14:paraId="4ACFF8E3" w14:textId="77777777" w:rsidR="00C8728C" w:rsidRDefault="00C8728C" w:rsidP="00EE3AFE">
      <w:pPr>
        <w:autoSpaceDE w:val="0"/>
        <w:autoSpaceDN w:val="0"/>
        <w:adjustRightInd w:val="0"/>
        <w:rPr>
          <w:b/>
          <w:sz w:val="24"/>
          <w:szCs w:val="24"/>
        </w:rPr>
      </w:pPr>
    </w:p>
    <w:p w14:paraId="278BF3E8"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dtPr>
      <w:sdtEndPr>
        <w:rPr>
          <w:rStyle w:val="Style1"/>
        </w:rPr>
      </w:sdtEndPr>
      <w:sdtContent>
        <w:p w14:paraId="102545FE" w14:textId="52E9E727" w:rsidR="1630C853" w:rsidRDefault="007A38B4" w:rsidP="007A38B4">
          <w:r>
            <w:rPr>
              <w:rStyle w:val="Style1"/>
            </w:rPr>
            <w:t>NA</w:t>
          </w:r>
        </w:p>
      </w:sdtContent>
    </w:sdt>
    <w:p w14:paraId="38F5499E" w14:textId="77777777" w:rsidR="00EE3AFE" w:rsidRDefault="00EE3AFE" w:rsidP="0026028D">
      <w:pPr>
        <w:autoSpaceDE w:val="0"/>
        <w:autoSpaceDN w:val="0"/>
        <w:adjustRightInd w:val="0"/>
        <w:rPr>
          <w:rStyle w:val="Style1"/>
          <w:b/>
        </w:rPr>
      </w:pPr>
    </w:p>
    <w:p w14:paraId="3515F4A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dtPr>
      <w:sdtEndPr>
        <w:rPr>
          <w:rStyle w:val="Style1"/>
        </w:rPr>
      </w:sdtEndPr>
      <w:sdtContent>
        <w:p w14:paraId="2656DA92" w14:textId="5B405B96" w:rsidR="00EE3AFE" w:rsidRPr="00950428" w:rsidRDefault="007A38B4" w:rsidP="1630C853">
          <w:pPr>
            <w:autoSpaceDE w:val="0"/>
            <w:autoSpaceDN w:val="0"/>
            <w:adjustRightInd w:val="0"/>
            <w:rPr>
              <w:rStyle w:val="Style1"/>
            </w:rPr>
          </w:pPr>
          <w:r>
            <w:rPr>
              <w:rStyle w:val="Style1"/>
            </w:rPr>
            <w:t>NA</w:t>
          </w:r>
        </w:p>
      </w:sdtContent>
    </w:sdt>
    <w:p w14:paraId="6D0BE635" w14:textId="77777777" w:rsidR="00EE3AFE" w:rsidRDefault="00EE3AFE" w:rsidP="0026028D">
      <w:pPr>
        <w:autoSpaceDE w:val="0"/>
        <w:autoSpaceDN w:val="0"/>
        <w:adjustRightInd w:val="0"/>
        <w:rPr>
          <w:rStyle w:val="Style1"/>
          <w:b/>
        </w:rPr>
      </w:pPr>
    </w:p>
    <w:p w14:paraId="7C8B70EB"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Style1"/>
        </w:rPr>
      </w:sdtEndPr>
      <w:sdtContent>
        <w:p w14:paraId="0C77D658"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6C66A1E4" w14:textId="77777777" w:rsidR="00830575" w:rsidRDefault="00830575" w:rsidP="0026028D">
      <w:pPr>
        <w:autoSpaceDE w:val="0"/>
        <w:autoSpaceDN w:val="0"/>
        <w:adjustRightInd w:val="0"/>
        <w:rPr>
          <w:rStyle w:val="Style1"/>
          <w:b/>
        </w:rPr>
      </w:pPr>
    </w:p>
    <w:p w14:paraId="385DA350"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dtPr>
      <w:sdtEndPr>
        <w:rPr>
          <w:rStyle w:val="Style1"/>
        </w:rPr>
      </w:sdtEndPr>
      <w:sdtContent>
        <w:p w14:paraId="7B4EF4B9" w14:textId="22BEF43D" w:rsidR="00C8728C" w:rsidRPr="00950428" w:rsidRDefault="007A38B4" w:rsidP="152743CE">
          <w:pPr>
            <w:autoSpaceDE w:val="0"/>
            <w:autoSpaceDN w:val="0"/>
            <w:adjustRightInd w:val="0"/>
            <w:rPr>
              <w:b/>
              <w:bCs/>
              <w:sz w:val="24"/>
              <w:szCs w:val="24"/>
            </w:rPr>
          </w:pPr>
          <w:r>
            <w:rPr>
              <w:rStyle w:val="Style1"/>
            </w:rPr>
            <w:t>NA</w:t>
          </w:r>
        </w:p>
      </w:sdtContent>
    </w:sdt>
    <w:p w14:paraId="1F0F540C"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2E2447C7" w14:textId="77777777" w:rsidTr="00017792">
        <w:trPr>
          <w:trHeight w:val="293"/>
          <w:jc w:val="center"/>
        </w:trPr>
        <w:tc>
          <w:tcPr>
            <w:tcW w:w="5220" w:type="dxa"/>
            <w:vAlign w:val="center"/>
          </w:tcPr>
          <w:p w14:paraId="2A180722"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6D674B8" w14:textId="77777777" w:rsidR="00C8728C" w:rsidRPr="00950428" w:rsidRDefault="00C0666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C48C117" w14:textId="77777777" w:rsidR="00C8728C" w:rsidRPr="00950428" w:rsidRDefault="00C0666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0E26E84" w14:textId="77777777" w:rsidR="00C8728C" w:rsidRDefault="00C8728C" w:rsidP="0026028D">
      <w:pPr>
        <w:autoSpaceDE w:val="0"/>
        <w:autoSpaceDN w:val="0"/>
        <w:adjustRightInd w:val="0"/>
        <w:rPr>
          <w:rStyle w:val="Style1"/>
          <w:b/>
        </w:rPr>
      </w:pPr>
    </w:p>
    <w:p w14:paraId="49B693E5"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7C549F24" w14:textId="77777777" w:rsidR="0063773C" w:rsidRDefault="0063773C" w:rsidP="0063773C">
      <w:pPr>
        <w:autoSpaceDE w:val="0"/>
        <w:autoSpaceDN w:val="0"/>
        <w:adjustRightInd w:val="0"/>
        <w:rPr>
          <w:i/>
          <w:sz w:val="24"/>
        </w:rPr>
      </w:pPr>
    </w:p>
    <w:p w14:paraId="556A17F2" w14:textId="77777777" w:rsidR="0063773C" w:rsidRPr="00321263" w:rsidRDefault="0063773C" w:rsidP="0063773C">
      <w:pPr>
        <w:autoSpaceDE w:val="0"/>
        <w:autoSpaceDN w:val="0"/>
        <w:adjustRightInd w:val="0"/>
        <w:rPr>
          <w:rStyle w:val="Style1"/>
          <w:b/>
        </w:rPr>
      </w:pPr>
      <w:r w:rsidRPr="00321263">
        <w:rPr>
          <w:rStyle w:val="Style1"/>
          <w:b/>
        </w:rPr>
        <w:t>Attachments</w:t>
      </w:r>
    </w:p>
    <w:p w14:paraId="62258018"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2053"/>
    <w:rsid w:val="00015D85"/>
    <w:rsid w:val="00017792"/>
    <w:rsid w:val="00020C2D"/>
    <w:rsid w:val="00026B0D"/>
    <w:rsid w:val="00042791"/>
    <w:rsid w:val="00046AC9"/>
    <w:rsid w:val="00056EC3"/>
    <w:rsid w:val="00091BF8"/>
    <w:rsid w:val="000941C2"/>
    <w:rsid w:val="00094631"/>
    <w:rsid w:val="000A248F"/>
    <w:rsid w:val="000A2967"/>
    <w:rsid w:val="000D14CB"/>
    <w:rsid w:val="001163E6"/>
    <w:rsid w:val="00143DFF"/>
    <w:rsid w:val="00152D56"/>
    <w:rsid w:val="0016273A"/>
    <w:rsid w:val="00166934"/>
    <w:rsid w:val="00172EB7"/>
    <w:rsid w:val="00181D41"/>
    <w:rsid w:val="001A7F64"/>
    <w:rsid w:val="001B7ACE"/>
    <w:rsid w:val="001C6310"/>
    <w:rsid w:val="001D30FF"/>
    <w:rsid w:val="001D76EA"/>
    <w:rsid w:val="001E2802"/>
    <w:rsid w:val="00225554"/>
    <w:rsid w:val="00231D72"/>
    <w:rsid w:val="002323E5"/>
    <w:rsid w:val="00236F30"/>
    <w:rsid w:val="00246578"/>
    <w:rsid w:val="0026028D"/>
    <w:rsid w:val="002611DA"/>
    <w:rsid w:val="0026694A"/>
    <w:rsid w:val="00277C7B"/>
    <w:rsid w:val="00282F3A"/>
    <w:rsid w:val="00286360"/>
    <w:rsid w:val="00290A9B"/>
    <w:rsid w:val="00296208"/>
    <w:rsid w:val="002A2DE0"/>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11761"/>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A38B4"/>
    <w:rsid w:val="007A4ECE"/>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B4A26"/>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C2041"/>
    <w:rsid w:val="00AD12A8"/>
    <w:rsid w:val="00AE6077"/>
    <w:rsid w:val="00B21D5B"/>
    <w:rsid w:val="00B253BE"/>
    <w:rsid w:val="00B73C2D"/>
    <w:rsid w:val="00B94DEE"/>
    <w:rsid w:val="00BA212F"/>
    <w:rsid w:val="00BC1ECF"/>
    <w:rsid w:val="00BF3A18"/>
    <w:rsid w:val="00C05158"/>
    <w:rsid w:val="00C06669"/>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910"/>
    <w:rsid w:val="00F37F24"/>
    <w:rsid w:val="00F57E43"/>
    <w:rsid w:val="00F62A7D"/>
    <w:rsid w:val="00F63B20"/>
    <w:rsid w:val="00F71BAA"/>
    <w:rsid w:val="00F75716"/>
    <w:rsid w:val="00F80F50"/>
    <w:rsid w:val="00F97CB6"/>
    <w:rsid w:val="00FA5187"/>
    <w:rsid w:val="00FB16C6"/>
    <w:rsid w:val="00FB41C1"/>
    <w:rsid w:val="00FC028F"/>
    <w:rsid w:val="00FD05AF"/>
    <w:rsid w:val="00FD67CD"/>
    <w:rsid w:val="00FF7D41"/>
    <w:rsid w:val="152743CE"/>
    <w:rsid w:val="1630C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A62B2"/>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customStyle="1" w:styleId="normaltextrun">
    <w:name w:val="normaltextrun"/>
    <w:basedOn w:val="DefaultParagraphFont"/>
    <w:rsid w:val="002A2DE0"/>
  </w:style>
  <w:style w:type="character" w:customStyle="1" w:styleId="eop">
    <w:name w:val="eop"/>
    <w:basedOn w:val="DefaultParagraphFont"/>
    <w:rsid w:val="002A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27685"/>
    <w:rsid w:val="0048063B"/>
    <w:rsid w:val="005357A8"/>
    <w:rsid w:val="005633C2"/>
    <w:rsid w:val="00581E97"/>
    <w:rsid w:val="005C35E8"/>
    <w:rsid w:val="005F3E12"/>
    <w:rsid w:val="00653D78"/>
    <w:rsid w:val="006E160C"/>
    <w:rsid w:val="00711370"/>
    <w:rsid w:val="007767E5"/>
    <w:rsid w:val="007D0991"/>
    <w:rsid w:val="00827F09"/>
    <w:rsid w:val="008315E0"/>
    <w:rsid w:val="008578E3"/>
    <w:rsid w:val="008D6BCE"/>
    <w:rsid w:val="009440F1"/>
    <w:rsid w:val="00A67E49"/>
    <w:rsid w:val="00AF794B"/>
    <w:rsid w:val="00B65462"/>
    <w:rsid w:val="00BE3CD2"/>
    <w:rsid w:val="00CA02AD"/>
    <w:rsid w:val="00D23561"/>
    <w:rsid w:val="00D332BE"/>
    <w:rsid w:val="00DF1898"/>
    <w:rsid w:val="00EB5704"/>
    <w:rsid w:val="00EF4866"/>
    <w:rsid w:val="00F06AA1"/>
    <w:rsid w:val="00FA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5AF6A5663024FB37A3F360259028B" ma:contentTypeVersion="12" ma:contentTypeDescription="Create a new document." ma:contentTypeScope="" ma:versionID="901114b1eefa364943861fc8b0aae8af">
  <xsd:schema xmlns:xsd="http://www.w3.org/2001/XMLSchema" xmlns:xs="http://www.w3.org/2001/XMLSchema" xmlns:p="http://schemas.microsoft.com/office/2006/metadata/properties" xmlns:ns2="0d0656b7-bdf5-45e8-b0b0-5a7325cfdbf3" xmlns:ns3="9151bb1a-0af4-45bf-b902-b9e48c202836" targetNamespace="http://schemas.microsoft.com/office/2006/metadata/properties" ma:root="true" ma:fieldsID="6d26b3bc081e77d274c3315e1c953ca7" ns2:_="" ns3:_="">
    <xsd:import namespace="0d0656b7-bdf5-45e8-b0b0-5a7325cfdbf3"/>
    <xsd:import namespace="9151bb1a-0af4-45bf-b902-b9e48c202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56b7-bdf5-45e8-b0b0-5a7325cfdb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1bb1a-0af4-45bf-b902-b9e48c202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FD1F-AC4C-498D-9C28-81774C27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56b7-bdf5-45e8-b0b0-5a7325cfdbf3"/>
    <ds:schemaRef ds:uri="9151bb1a-0af4-45bf-b902-b9e48c20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D27A1-9451-48A8-B3DE-AF4291668662}">
  <ds:schemaRefs>
    <ds:schemaRef ds:uri="http://schemas.microsoft.com/sharepoint/v3/contenttype/forms"/>
  </ds:schemaRefs>
</ds:datastoreItem>
</file>

<file path=customXml/itemProps3.xml><?xml version="1.0" encoding="utf-8"?>
<ds:datastoreItem xmlns:ds="http://schemas.openxmlformats.org/officeDocument/2006/customXml" ds:itemID="{C859798F-6E1B-4B86-951F-CDE23A962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376B3-11EF-4C4D-8832-A6730634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330</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Gross, Evan</cp:lastModifiedBy>
  <cp:revision>6</cp:revision>
  <cp:lastPrinted>2020-01-27T20:30:00Z</cp:lastPrinted>
  <dcterms:created xsi:type="dcterms:W3CDTF">2020-04-24T13:57:00Z</dcterms:created>
  <dcterms:modified xsi:type="dcterms:W3CDTF">2022-05-06T21:10:00Z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0x01010009F5AF6A5663024FB37A3F360259028B</vt:lpwstr>
  </property>
</Properties>
</file>