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8A" w:rsidRDefault="00D6758A" w:rsidP="00D6758A">
      <w:pPr>
        <w:pStyle w:val="Header"/>
        <w:jc w:val="center"/>
      </w:pPr>
      <w:r>
        <w:rPr>
          <w:noProof/>
        </w:rPr>
        <w:drawing>
          <wp:inline distT="0" distB="0" distL="0" distR="0" wp14:anchorId="329D9874" wp14:editId="62EE5DE0">
            <wp:extent cx="1152144" cy="1152144"/>
            <wp:effectExtent l="0" t="0" r="0" b="0"/>
            <wp:docPr id="3" name="Picture 3" descr="I:\Office of Mayor Se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8A" w:rsidRPr="0095283B" w:rsidRDefault="00D6758A" w:rsidP="00D6758A">
      <w:pPr>
        <w:pStyle w:val="Header"/>
        <w:jc w:val="center"/>
        <w:rPr>
          <w:sz w:val="14"/>
        </w:rPr>
      </w:pPr>
    </w:p>
    <w:p w:rsidR="00D6758A" w:rsidRPr="0095283B" w:rsidRDefault="00D6758A" w:rsidP="00D6758A">
      <w:pPr>
        <w:pStyle w:val="Header"/>
        <w:spacing w:line="300" w:lineRule="auto"/>
        <w:jc w:val="center"/>
        <w:rPr>
          <w:rFonts w:ascii="Georgia" w:hAnsi="Georgia"/>
          <w:spacing w:val="20"/>
          <w:sz w:val="20"/>
        </w:rPr>
      </w:pPr>
      <w:r w:rsidRPr="0095283B">
        <w:rPr>
          <w:rFonts w:ascii="Georgia" w:hAnsi="Georgia"/>
          <w:spacing w:val="20"/>
          <w:sz w:val="24"/>
        </w:rPr>
        <w:t>C</w:t>
      </w:r>
      <w:r w:rsidRPr="0095283B">
        <w:rPr>
          <w:rFonts w:ascii="Georgia" w:hAnsi="Georgia"/>
          <w:spacing w:val="20"/>
          <w:sz w:val="18"/>
        </w:rPr>
        <w:t>ITY</w:t>
      </w:r>
      <w:r>
        <w:rPr>
          <w:rFonts w:ascii="Georgia" w:hAnsi="Georgia"/>
          <w:spacing w:val="20"/>
          <w:sz w:val="20"/>
        </w:rPr>
        <w:t xml:space="preserve"> </w:t>
      </w:r>
      <w:r w:rsidRPr="0095283B">
        <w:rPr>
          <w:rFonts w:ascii="Georgia" w:hAnsi="Georgia"/>
          <w:spacing w:val="20"/>
          <w:sz w:val="18"/>
        </w:rPr>
        <w:t>OF</w:t>
      </w:r>
      <w:r>
        <w:rPr>
          <w:rFonts w:ascii="Georgia" w:hAnsi="Georgia"/>
          <w:spacing w:val="20"/>
          <w:sz w:val="20"/>
        </w:rPr>
        <w:t xml:space="preserve"> </w:t>
      </w:r>
      <w:r w:rsidRPr="0095283B">
        <w:rPr>
          <w:rFonts w:ascii="Georgia" w:hAnsi="Georgia"/>
          <w:spacing w:val="20"/>
          <w:sz w:val="24"/>
        </w:rPr>
        <w:t>P</w:t>
      </w:r>
      <w:r w:rsidRPr="0095283B">
        <w:rPr>
          <w:rFonts w:ascii="Georgia" w:hAnsi="Georgia"/>
          <w:spacing w:val="20"/>
          <w:sz w:val="18"/>
        </w:rPr>
        <w:t>ITTSBURGH</w:t>
      </w:r>
    </w:p>
    <w:p w:rsidR="00D6758A" w:rsidRPr="0095283B" w:rsidRDefault="00D6758A" w:rsidP="00D6758A">
      <w:pPr>
        <w:pStyle w:val="Header"/>
        <w:spacing w:line="300" w:lineRule="auto"/>
        <w:jc w:val="center"/>
        <w:rPr>
          <w:rFonts w:ascii="Georgia" w:hAnsi="Georgia"/>
          <w:b/>
          <w:spacing w:val="20"/>
          <w:sz w:val="24"/>
        </w:rPr>
      </w:pPr>
      <w:r>
        <w:rPr>
          <w:rFonts w:ascii="Georgia" w:hAnsi="Georgia"/>
          <w:b/>
          <w:spacing w:val="20"/>
          <w:sz w:val="28"/>
        </w:rPr>
        <w:t>O</w:t>
      </w:r>
      <w:r w:rsidRPr="00770AD6">
        <w:rPr>
          <w:rFonts w:ascii="Georgia" w:hAnsi="Georgia"/>
          <w:b/>
          <w:spacing w:val="20"/>
        </w:rPr>
        <w:t>FFICE</w:t>
      </w:r>
      <w:r>
        <w:rPr>
          <w:rFonts w:ascii="Georgia" w:hAnsi="Georgia"/>
          <w:b/>
          <w:spacing w:val="20"/>
          <w:sz w:val="28"/>
        </w:rPr>
        <w:t xml:space="preserve"> </w:t>
      </w:r>
      <w:r w:rsidRPr="00770AD6">
        <w:rPr>
          <w:rFonts w:ascii="Georgia" w:hAnsi="Georgia"/>
          <w:b/>
          <w:spacing w:val="20"/>
        </w:rPr>
        <w:t>OF THE</w:t>
      </w:r>
      <w:r>
        <w:rPr>
          <w:rFonts w:ascii="Georgia" w:hAnsi="Georgia"/>
          <w:b/>
          <w:spacing w:val="20"/>
          <w:sz w:val="28"/>
        </w:rPr>
        <w:t xml:space="preserve"> M</w:t>
      </w:r>
      <w:r>
        <w:rPr>
          <w:rFonts w:ascii="Georgia" w:hAnsi="Georgia"/>
          <w:b/>
          <w:spacing w:val="20"/>
        </w:rPr>
        <w:t>AYOR</w:t>
      </w:r>
    </w:p>
    <w:p w:rsidR="00D6758A" w:rsidRDefault="00D6758A" w:rsidP="00D6758A">
      <w:pPr>
        <w:pStyle w:val="Header"/>
        <w:spacing w:line="300" w:lineRule="auto"/>
        <w:jc w:val="center"/>
        <w:rPr>
          <w:rFonts w:ascii="Georgia" w:hAnsi="Georgia"/>
          <w:spacing w:val="20"/>
        </w:rPr>
      </w:pPr>
      <w:r>
        <w:rPr>
          <w:rFonts w:ascii="Georgia" w:hAnsi="Georgia"/>
          <w:spacing w:val="20"/>
          <w:sz w:val="24"/>
        </w:rPr>
        <w:t>M</w:t>
      </w:r>
      <w:r>
        <w:rPr>
          <w:rFonts w:ascii="Georgia" w:hAnsi="Georgia"/>
          <w:spacing w:val="20"/>
          <w:sz w:val="18"/>
        </w:rPr>
        <w:t xml:space="preserve">AYOR </w:t>
      </w:r>
      <w:r>
        <w:rPr>
          <w:rFonts w:ascii="Georgia" w:hAnsi="Georgia"/>
          <w:spacing w:val="20"/>
          <w:sz w:val="24"/>
        </w:rPr>
        <w:t>W</w:t>
      </w:r>
      <w:r>
        <w:rPr>
          <w:rFonts w:ascii="Georgia" w:hAnsi="Georgia"/>
          <w:spacing w:val="20"/>
          <w:sz w:val="18"/>
        </w:rPr>
        <w:t xml:space="preserve">ILLIAM </w:t>
      </w:r>
      <w:r>
        <w:rPr>
          <w:rFonts w:ascii="Georgia" w:hAnsi="Georgia"/>
          <w:spacing w:val="20"/>
          <w:sz w:val="24"/>
        </w:rPr>
        <w:t>P</w:t>
      </w:r>
      <w:r>
        <w:rPr>
          <w:rFonts w:ascii="Georgia" w:hAnsi="Georgia"/>
          <w:spacing w:val="20"/>
          <w:sz w:val="18"/>
        </w:rPr>
        <w:t>EDUTO</w:t>
      </w:r>
    </w:p>
    <w:p w:rsidR="00D6758A" w:rsidRPr="0095283B" w:rsidRDefault="00D51039" w:rsidP="00D6758A">
      <w:pPr>
        <w:pStyle w:val="Header"/>
        <w:spacing w:line="360" w:lineRule="auto"/>
        <w:jc w:val="center"/>
        <w:rPr>
          <w:rFonts w:ascii="Georgia" w:hAnsi="Georgia"/>
          <w:spacing w:val="20"/>
        </w:rPr>
      </w:pPr>
      <w:r>
        <w:rPr>
          <w:rFonts w:ascii="Georgia" w:hAnsi="Georgia"/>
          <w:spacing w:val="20"/>
        </w:rPr>
        <w:t>December 10</w:t>
      </w:r>
      <w:r w:rsidR="00D6758A">
        <w:rPr>
          <w:rFonts w:ascii="Georgia" w:hAnsi="Georgia"/>
          <w:spacing w:val="20"/>
        </w:rPr>
        <w:t>, 2021</w:t>
      </w:r>
    </w:p>
    <w:p w:rsidR="00DA0F7B" w:rsidRPr="00E24700" w:rsidRDefault="00DA0F7B" w:rsidP="00DA0F7B">
      <w:pPr>
        <w:ind w:left="432"/>
        <w:contextualSpacing/>
        <w:rPr>
          <w:sz w:val="24"/>
          <w:szCs w:val="24"/>
        </w:rPr>
      </w:pPr>
    </w:p>
    <w:p w:rsidR="00DA0F7B" w:rsidRPr="00E24700" w:rsidRDefault="00DA0F7B" w:rsidP="00DA0F7B">
      <w:pPr>
        <w:ind w:left="432"/>
        <w:contextualSpacing/>
        <w:rPr>
          <w:sz w:val="24"/>
          <w:szCs w:val="24"/>
        </w:rPr>
      </w:pPr>
    </w:p>
    <w:p w:rsidR="00DA0F7B" w:rsidRPr="00E24700" w:rsidRDefault="00DA0F7B" w:rsidP="00DA0F7B">
      <w:pPr>
        <w:pStyle w:val="Heading2"/>
        <w:contextualSpacing/>
        <w:rPr>
          <w:i/>
          <w:szCs w:val="24"/>
        </w:rPr>
      </w:pPr>
      <w:r w:rsidRPr="00E24700">
        <w:rPr>
          <w:szCs w:val="24"/>
        </w:rPr>
        <w:t>President and Members</w:t>
      </w:r>
      <w:r w:rsidR="00D6758A">
        <w:rPr>
          <w:szCs w:val="24"/>
        </w:rPr>
        <w:t xml:space="preserve"> of City Council</w:t>
      </w:r>
    </w:p>
    <w:p w:rsidR="00DA0F7B" w:rsidRPr="00E24700" w:rsidRDefault="00DA0F7B" w:rsidP="00DA0F7B">
      <w:pPr>
        <w:contextualSpacing/>
        <w:rPr>
          <w:sz w:val="24"/>
          <w:szCs w:val="24"/>
        </w:rPr>
      </w:pPr>
      <w:r w:rsidRPr="00E24700">
        <w:rPr>
          <w:sz w:val="24"/>
          <w:szCs w:val="24"/>
        </w:rPr>
        <w:t>City of Pittsburgh</w:t>
      </w:r>
    </w:p>
    <w:p w:rsidR="00DA0F7B" w:rsidRPr="00E24700" w:rsidRDefault="00DA0F7B" w:rsidP="00DA0F7B">
      <w:pPr>
        <w:ind w:left="432"/>
        <w:contextualSpacing/>
        <w:rPr>
          <w:sz w:val="24"/>
          <w:szCs w:val="24"/>
        </w:rPr>
      </w:pPr>
    </w:p>
    <w:p w:rsidR="00D6758A" w:rsidRDefault="00D6758A" w:rsidP="00DA0F7B">
      <w:pPr>
        <w:contextualSpacing/>
        <w:rPr>
          <w:sz w:val="24"/>
          <w:szCs w:val="24"/>
        </w:rPr>
      </w:pPr>
    </w:p>
    <w:p w:rsidR="00DA0F7B" w:rsidRPr="00E24700" w:rsidRDefault="00DA0F7B" w:rsidP="00DA0F7B">
      <w:pPr>
        <w:contextualSpacing/>
        <w:rPr>
          <w:sz w:val="24"/>
          <w:szCs w:val="24"/>
        </w:rPr>
      </w:pPr>
      <w:r w:rsidRPr="00E24700">
        <w:rPr>
          <w:sz w:val="24"/>
          <w:szCs w:val="24"/>
        </w:rPr>
        <w:t>Dear President and Members:</w:t>
      </w:r>
    </w:p>
    <w:p w:rsidR="00DA0F7B" w:rsidRPr="00E24700" w:rsidRDefault="00DA0F7B" w:rsidP="00DA0F7B">
      <w:pPr>
        <w:ind w:left="432"/>
        <w:contextualSpacing/>
        <w:rPr>
          <w:sz w:val="24"/>
          <w:szCs w:val="24"/>
        </w:rPr>
      </w:pPr>
    </w:p>
    <w:p w:rsidR="00AE723D" w:rsidRDefault="00DA0F7B" w:rsidP="00DA0F7B">
      <w:pPr>
        <w:jc w:val="both"/>
        <w:rPr>
          <w:color w:val="000000" w:themeColor="text1"/>
          <w:sz w:val="24"/>
          <w:szCs w:val="24"/>
        </w:rPr>
      </w:pPr>
      <w:r w:rsidRPr="00E24700">
        <w:rPr>
          <w:sz w:val="24"/>
          <w:szCs w:val="24"/>
        </w:rPr>
        <w:tab/>
      </w:r>
      <w:r w:rsidR="00D6758A">
        <w:rPr>
          <w:sz w:val="24"/>
          <w:szCs w:val="24"/>
        </w:rPr>
        <w:t xml:space="preserve">Attached is a proposed </w:t>
      </w:r>
      <w:r w:rsidRPr="6A7EC398">
        <w:rPr>
          <w:color w:val="000000" w:themeColor="text1"/>
          <w:sz w:val="24"/>
          <w:szCs w:val="24"/>
        </w:rPr>
        <w:t xml:space="preserve">Resolution authorizing </w:t>
      </w:r>
      <w:r w:rsidR="00492BC4">
        <w:rPr>
          <w:color w:val="000000" w:themeColor="text1"/>
          <w:sz w:val="24"/>
          <w:szCs w:val="24"/>
        </w:rPr>
        <w:t xml:space="preserve">the </w:t>
      </w:r>
      <w:r w:rsidR="00115CC6">
        <w:rPr>
          <w:color w:val="000000" w:themeColor="text1"/>
          <w:sz w:val="24"/>
          <w:szCs w:val="24"/>
        </w:rPr>
        <w:t>Mayor and the Director of Finance (on behalf of the City</w:t>
      </w:r>
      <w:r w:rsidR="00052036">
        <w:rPr>
          <w:color w:val="000000" w:themeColor="text1"/>
          <w:sz w:val="24"/>
          <w:szCs w:val="24"/>
        </w:rPr>
        <w:t xml:space="preserve"> of Pittsburgh</w:t>
      </w:r>
      <w:r w:rsidR="00115CC6">
        <w:rPr>
          <w:color w:val="000000" w:themeColor="text1"/>
          <w:sz w:val="24"/>
          <w:szCs w:val="24"/>
        </w:rPr>
        <w:t>)</w:t>
      </w:r>
      <w:r w:rsidR="00492BC4">
        <w:rPr>
          <w:color w:val="000000" w:themeColor="text1"/>
          <w:sz w:val="24"/>
          <w:szCs w:val="24"/>
        </w:rPr>
        <w:t xml:space="preserve"> to acquire from the Urban Redevelopment Authority of Pittsburgh (URA) all of the URA’</w:t>
      </w:r>
      <w:r w:rsidR="00AE723D">
        <w:rPr>
          <w:color w:val="000000" w:themeColor="text1"/>
          <w:sz w:val="24"/>
          <w:szCs w:val="24"/>
        </w:rPr>
        <w:t>s right</w:t>
      </w:r>
      <w:r w:rsidR="00471380">
        <w:rPr>
          <w:color w:val="000000" w:themeColor="text1"/>
          <w:sz w:val="24"/>
          <w:szCs w:val="24"/>
        </w:rPr>
        <w:t>s</w:t>
      </w:r>
      <w:r w:rsidR="00AE723D">
        <w:rPr>
          <w:color w:val="000000" w:themeColor="text1"/>
          <w:sz w:val="24"/>
          <w:szCs w:val="24"/>
        </w:rPr>
        <w:t xml:space="preserve">, title and interest, if any, to </w:t>
      </w:r>
      <w:r w:rsidR="00471380">
        <w:rPr>
          <w:color w:val="000000" w:themeColor="text1"/>
          <w:sz w:val="24"/>
          <w:szCs w:val="24"/>
        </w:rPr>
        <w:t>the URA-owned properties located at 6111 Butler Street in the 10</w:t>
      </w:r>
      <w:r w:rsidR="00471380" w:rsidRPr="00471380">
        <w:rPr>
          <w:color w:val="000000" w:themeColor="text1"/>
          <w:sz w:val="24"/>
          <w:szCs w:val="24"/>
          <w:vertAlign w:val="superscript"/>
        </w:rPr>
        <w:t>th</w:t>
      </w:r>
      <w:r w:rsidR="00471380">
        <w:rPr>
          <w:color w:val="000000" w:themeColor="text1"/>
          <w:sz w:val="24"/>
          <w:szCs w:val="24"/>
        </w:rPr>
        <w:t xml:space="preserve"> Ward of Pittsburgh Council District 7 designated as Block 120-G, Lot 145 </w:t>
      </w:r>
      <w:r w:rsidR="00A07C34">
        <w:rPr>
          <w:color w:val="000000" w:themeColor="text1"/>
          <w:sz w:val="24"/>
          <w:szCs w:val="24"/>
        </w:rPr>
        <w:t>in the Deed Registry Office of Allegheny County</w:t>
      </w:r>
      <w:r w:rsidR="00A07C34">
        <w:rPr>
          <w:color w:val="000000" w:themeColor="text1"/>
          <w:sz w:val="24"/>
          <w:szCs w:val="24"/>
        </w:rPr>
        <w:t xml:space="preserve">, Pennsylvania and as </w:t>
      </w:r>
      <w:r w:rsidR="00AE723D">
        <w:rPr>
          <w:color w:val="000000" w:themeColor="text1"/>
          <w:sz w:val="24"/>
          <w:szCs w:val="24"/>
        </w:rPr>
        <w:t xml:space="preserve">known as the </w:t>
      </w:r>
      <w:r w:rsidR="00CE28C9">
        <w:rPr>
          <w:color w:val="000000" w:themeColor="text1"/>
          <w:sz w:val="24"/>
          <w:szCs w:val="24"/>
        </w:rPr>
        <w:t>“</w:t>
      </w:r>
      <w:r w:rsidR="00AE723D">
        <w:rPr>
          <w:color w:val="000000" w:themeColor="text1"/>
          <w:sz w:val="24"/>
          <w:szCs w:val="24"/>
        </w:rPr>
        <w:t>62</w:t>
      </w:r>
      <w:r w:rsidR="00AE723D" w:rsidRPr="00AE723D">
        <w:rPr>
          <w:color w:val="000000" w:themeColor="text1"/>
          <w:sz w:val="24"/>
          <w:szCs w:val="24"/>
          <w:vertAlign w:val="superscript"/>
        </w:rPr>
        <w:t>nd</w:t>
      </w:r>
      <w:r w:rsidR="00AE723D">
        <w:rPr>
          <w:color w:val="000000" w:themeColor="text1"/>
          <w:sz w:val="24"/>
          <w:szCs w:val="24"/>
        </w:rPr>
        <w:t xml:space="preserve"> </w:t>
      </w:r>
      <w:r w:rsidR="00471380">
        <w:rPr>
          <w:color w:val="000000" w:themeColor="text1"/>
          <w:sz w:val="24"/>
          <w:szCs w:val="24"/>
        </w:rPr>
        <w:t>Street Site</w:t>
      </w:r>
      <w:r w:rsidR="00CE28C9">
        <w:rPr>
          <w:color w:val="000000" w:themeColor="text1"/>
          <w:sz w:val="24"/>
          <w:szCs w:val="24"/>
        </w:rPr>
        <w:t>”</w:t>
      </w:r>
      <w:r w:rsidR="00115CC6">
        <w:rPr>
          <w:color w:val="000000" w:themeColor="text1"/>
          <w:sz w:val="24"/>
          <w:szCs w:val="24"/>
        </w:rPr>
        <w:t xml:space="preserve"> </w:t>
      </w:r>
      <w:r w:rsidR="00AE723D">
        <w:rPr>
          <w:color w:val="000000" w:themeColor="text1"/>
          <w:sz w:val="24"/>
          <w:szCs w:val="24"/>
        </w:rPr>
        <w:t xml:space="preserve">or the sum of $1.00 plus all necessary and incidental expenses in connection with such acquisition. </w:t>
      </w:r>
    </w:p>
    <w:p w:rsidR="00DA0F7B" w:rsidRPr="00C30DEB" w:rsidRDefault="00DA0F7B" w:rsidP="00DA0F7B">
      <w:pPr>
        <w:jc w:val="both"/>
        <w:rPr>
          <w:sz w:val="24"/>
        </w:rPr>
      </w:pPr>
    </w:p>
    <w:p w:rsidR="00DA0F7B" w:rsidRPr="00E24700" w:rsidRDefault="00DA0F7B" w:rsidP="00DA0F7B">
      <w:pPr>
        <w:ind w:left="432" w:firstLine="720"/>
        <w:contextualSpacing/>
        <w:rPr>
          <w:sz w:val="24"/>
          <w:szCs w:val="24"/>
        </w:rPr>
      </w:pPr>
      <w:r w:rsidRPr="00E24700">
        <w:rPr>
          <w:sz w:val="24"/>
          <w:szCs w:val="24"/>
        </w:rPr>
        <w:t xml:space="preserve">Your favorable consideration of this </w:t>
      </w:r>
      <w:r w:rsidR="00D6758A">
        <w:rPr>
          <w:sz w:val="24"/>
          <w:szCs w:val="24"/>
        </w:rPr>
        <w:t xml:space="preserve">proposed </w:t>
      </w:r>
      <w:r w:rsidRPr="00E24700">
        <w:rPr>
          <w:sz w:val="24"/>
          <w:szCs w:val="24"/>
        </w:rPr>
        <w:t>resolution is hereby requested.</w:t>
      </w:r>
    </w:p>
    <w:p w:rsidR="00DA0F7B" w:rsidRDefault="00DA0F7B" w:rsidP="00DA0F7B">
      <w:pPr>
        <w:ind w:left="432"/>
        <w:contextualSpacing/>
        <w:rPr>
          <w:sz w:val="24"/>
          <w:szCs w:val="24"/>
        </w:rPr>
      </w:pPr>
    </w:p>
    <w:p w:rsidR="00AE723D" w:rsidRDefault="00D32826" w:rsidP="00D32826">
      <w:pPr>
        <w:tabs>
          <w:tab w:val="left" w:pos="2115"/>
        </w:tabs>
        <w:ind w:left="43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AE723D" w:rsidRDefault="00AE723D" w:rsidP="00DA0F7B">
      <w:pPr>
        <w:ind w:left="432"/>
        <w:contextualSpacing/>
        <w:rPr>
          <w:sz w:val="24"/>
          <w:szCs w:val="24"/>
        </w:rPr>
      </w:pPr>
    </w:p>
    <w:p w:rsidR="00AE723D" w:rsidRDefault="00AE723D" w:rsidP="00DA0F7B">
      <w:pPr>
        <w:ind w:left="43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Sincerely, </w:t>
      </w:r>
    </w:p>
    <w:p w:rsidR="00AE723D" w:rsidRDefault="00AE723D" w:rsidP="00DA0F7B">
      <w:pPr>
        <w:ind w:left="432"/>
        <w:contextualSpacing/>
        <w:rPr>
          <w:sz w:val="24"/>
          <w:szCs w:val="24"/>
        </w:rPr>
      </w:pPr>
    </w:p>
    <w:p w:rsidR="00115CC6" w:rsidRDefault="00115CC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AE723D" w:rsidRDefault="00AE723D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Peduto</w:t>
      </w: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944BE8" w:rsidRDefault="00D6758A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Mayor, </w:t>
      </w:r>
      <w:r w:rsidR="00F72CEA">
        <w:rPr>
          <w:sz w:val="24"/>
          <w:szCs w:val="24"/>
        </w:rPr>
        <w:t xml:space="preserve">City of Pittsburgh </w:t>
      </w: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DE1F06" w:rsidRDefault="00DE1F06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813913" w:rsidRDefault="00813913" w:rsidP="00F72CEA">
      <w:pPr>
        <w:pBdr>
          <w:bottom w:val="single" w:sz="6" w:space="8" w:color="auto"/>
        </w:pBdr>
        <w:ind w:left="432"/>
        <w:contextualSpacing/>
        <w:rPr>
          <w:sz w:val="24"/>
          <w:szCs w:val="24"/>
        </w:rPr>
      </w:pPr>
    </w:p>
    <w:p w:rsidR="00052036" w:rsidRPr="00944BE8" w:rsidRDefault="00052036" w:rsidP="00944BE8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052036" w:rsidRPr="0094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B"/>
    <w:rsid w:val="00052036"/>
    <w:rsid w:val="00115CC6"/>
    <w:rsid w:val="003C79D1"/>
    <w:rsid w:val="00471380"/>
    <w:rsid w:val="00492BC4"/>
    <w:rsid w:val="00520DB5"/>
    <w:rsid w:val="007F0FFF"/>
    <w:rsid w:val="00813913"/>
    <w:rsid w:val="008218B2"/>
    <w:rsid w:val="00936ACE"/>
    <w:rsid w:val="00944BE8"/>
    <w:rsid w:val="009B7210"/>
    <w:rsid w:val="00A07C34"/>
    <w:rsid w:val="00A73266"/>
    <w:rsid w:val="00AE723D"/>
    <w:rsid w:val="00B249BF"/>
    <w:rsid w:val="00B42871"/>
    <w:rsid w:val="00C22C8C"/>
    <w:rsid w:val="00CE28C9"/>
    <w:rsid w:val="00D32826"/>
    <w:rsid w:val="00D3350E"/>
    <w:rsid w:val="00D51039"/>
    <w:rsid w:val="00D6758A"/>
    <w:rsid w:val="00DA0F7B"/>
    <w:rsid w:val="00DE1F06"/>
    <w:rsid w:val="00E00FDE"/>
    <w:rsid w:val="00E838C2"/>
    <w:rsid w:val="00F24B7A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663E5-FCE1-4620-95AC-069F28D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A0F7B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F7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58A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758A"/>
  </w:style>
  <w:style w:type="paragraph" w:styleId="NoSpacing">
    <w:name w:val="No Spacing"/>
    <w:uiPriority w:val="1"/>
    <w:qFormat/>
    <w:rsid w:val="00052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Lindsay</dc:creator>
  <cp:keywords/>
  <dc:description/>
  <cp:lastModifiedBy>Powell, Lindsay</cp:lastModifiedBy>
  <cp:revision>3</cp:revision>
  <dcterms:created xsi:type="dcterms:W3CDTF">2021-12-10T14:44:00Z</dcterms:created>
  <dcterms:modified xsi:type="dcterms:W3CDTF">2021-12-10T15:05:00Z</dcterms:modified>
</cp:coreProperties>
</file>