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C026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511146C6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1ED4F306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6A7BDF87" w14:textId="387B251A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 w:rsidR="00DB445D">
        <w:rPr>
          <w:rFonts w:ascii="Times New Roman" w:hAnsi="Times New Roman" w:cs="Times New Roman"/>
          <w:b/>
          <w:sz w:val="24"/>
          <w:szCs w:val="24"/>
        </w:rPr>
        <w:t>North Aiken Duplexes</w:t>
      </w:r>
      <w:r w:rsidR="004A4A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45D">
        <w:rPr>
          <w:rFonts w:ascii="Times New Roman" w:hAnsi="Times New Roman" w:cs="Times New Roman"/>
          <w:b/>
          <w:sz w:val="24"/>
          <w:szCs w:val="24"/>
        </w:rPr>
        <w:t>10</w:t>
      </w:r>
      <w:r w:rsidR="004A4A62" w:rsidRPr="004A4A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A4A62">
        <w:rPr>
          <w:rFonts w:ascii="Times New Roman" w:hAnsi="Times New Roman" w:cs="Times New Roman"/>
          <w:b/>
          <w:sz w:val="24"/>
          <w:szCs w:val="24"/>
        </w:rPr>
        <w:t xml:space="preserve"> Ward</w:t>
      </w:r>
    </w:p>
    <w:p w14:paraId="2D3B40A5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BC46B" w14:textId="77777777" w:rsidR="00346A1B" w:rsidRDefault="005A67A1" w:rsidP="53565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3565C7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346A1B" w:rsidRPr="53565C7B">
        <w:rPr>
          <w:rFonts w:ascii="Times New Roman" w:hAnsi="Times New Roman" w:cs="Times New Roman"/>
          <w:b/>
          <w:bCs/>
          <w:sz w:val="24"/>
          <w:szCs w:val="24"/>
        </w:rPr>
        <w:t>What was the previous permitted use for this property?</w:t>
      </w:r>
    </w:p>
    <w:p w14:paraId="0B1B2BD8" w14:textId="5FC4D649" w:rsidR="00BD7329" w:rsidRPr="00BD7329" w:rsidRDefault="006E0DD4" w:rsidP="53565C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53565C7B">
        <w:rPr>
          <w:rFonts w:ascii="Times New Roman" w:hAnsi="Times New Roman" w:cs="Times New Roman"/>
          <w:sz w:val="24"/>
          <w:szCs w:val="24"/>
        </w:rPr>
        <w:t xml:space="preserve">None, </w:t>
      </w:r>
      <w:r w:rsidR="004A4A62" w:rsidRPr="53565C7B">
        <w:rPr>
          <w:rFonts w:ascii="Times New Roman" w:hAnsi="Times New Roman" w:cs="Times New Roman"/>
          <w:sz w:val="24"/>
          <w:szCs w:val="24"/>
        </w:rPr>
        <w:t xml:space="preserve">vacant </w:t>
      </w:r>
      <w:r w:rsidR="00E73D00" w:rsidRPr="53565C7B">
        <w:rPr>
          <w:rFonts w:ascii="Times New Roman" w:hAnsi="Times New Roman" w:cs="Times New Roman"/>
          <w:sz w:val="24"/>
          <w:szCs w:val="24"/>
        </w:rPr>
        <w:t>land</w:t>
      </w:r>
      <w:r w:rsidRPr="53565C7B">
        <w:rPr>
          <w:rFonts w:ascii="Times New Roman" w:hAnsi="Times New Roman" w:cs="Times New Roman"/>
          <w:sz w:val="24"/>
          <w:szCs w:val="24"/>
        </w:rPr>
        <w:t>.</w:t>
      </w:r>
    </w:p>
    <w:p w14:paraId="2C6DB152" w14:textId="77777777" w:rsidR="00346A1B" w:rsidRDefault="00346A1B" w:rsidP="53565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3565C7B">
        <w:rPr>
          <w:rFonts w:ascii="Times New Roman" w:hAnsi="Times New Roman" w:cs="Times New Roman"/>
          <w:b/>
          <w:bCs/>
          <w:sz w:val="24"/>
          <w:szCs w:val="24"/>
        </w:rPr>
        <w:t>2) What is the proposed use</w:t>
      </w:r>
      <w:r w:rsidR="00A00F1F" w:rsidRPr="53565C7B">
        <w:rPr>
          <w:rFonts w:ascii="Times New Roman" w:hAnsi="Times New Roman" w:cs="Times New Roman"/>
          <w:b/>
          <w:bCs/>
          <w:sz w:val="24"/>
          <w:szCs w:val="24"/>
        </w:rPr>
        <w:t xml:space="preserve"> for the property</w:t>
      </w:r>
      <w:r w:rsidRPr="53565C7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73864F1" w14:textId="7DA4C5E6" w:rsidR="00BD7329" w:rsidRPr="00BD7329" w:rsidRDefault="00803BEB" w:rsidP="5356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45D">
        <w:rPr>
          <w:rFonts w:ascii="Times New Roman" w:hAnsi="Times New Roman" w:cs="Times New Roman"/>
          <w:sz w:val="24"/>
          <w:szCs w:val="24"/>
        </w:rPr>
        <w:t>Two (2)</w:t>
      </w:r>
      <w:r w:rsidR="00E73D00">
        <w:rPr>
          <w:rFonts w:ascii="Times New Roman" w:hAnsi="Times New Roman" w:cs="Times New Roman"/>
          <w:sz w:val="24"/>
          <w:szCs w:val="24"/>
        </w:rPr>
        <w:t xml:space="preserve"> Building</w:t>
      </w:r>
      <w:r w:rsidR="00DB445D">
        <w:rPr>
          <w:rFonts w:ascii="Times New Roman" w:hAnsi="Times New Roman" w:cs="Times New Roman"/>
          <w:sz w:val="24"/>
          <w:szCs w:val="24"/>
        </w:rPr>
        <w:t>s</w:t>
      </w:r>
      <w:r w:rsidR="00E73D00">
        <w:rPr>
          <w:rFonts w:ascii="Times New Roman" w:hAnsi="Times New Roman" w:cs="Times New Roman"/>
          <w:sz w:val="24"/>
          <w:szCs w:val="24"/>
        </w:rPr>
        <w:t>, 3-</w:t>
      </w:r>
      <w:r w:rsidR="00DB445D">
        <w:rPr>
          <w:rFonts w:ascii="Times New Roman" w:hAnsi="Times New Roman" w:cs="Times New Roman"/>
          <w:sz w:val="24"/>
          <w:szCs w:val="24"/>
        </w:rPr>
        <w:t>Story</w:t>
      </w:r>
      <w:r w:rsidR="00E73D00">
        <w:rPr>
          <w:rFonts w:ascii="Times New Roman" w:hAnsi="Times New Roman" w:cs="Times New Roman"/>
          <w:sz w:val="24"/>
          <w:szCs w:val="24"/>
        </w:rPr>
        <w:t xml:space="preserve"> </w:t>
      </w:r>
      <w:r w:rsidR="00DB445D">
        <w:rPr>
          <w:rFonts w:ascii="Times New Roman" w:hAnsi="Times New Roman" w:cs="Times New Roman"/>
          <w:sz w:val="24"/>
          <w:szCs w:val="24"/>
        </w:rPr>
        <w:t>Duplexes</w:t>
      </w:r>
      <w:r w:rsidR="004A4A62">
        <w:rPr>
          <w:rFonts w:ascii="Times New Roman" w:hAnsi="Times New Roman" w:cs="Times New Roman"/>
          <w:sz w:val="24"/>
          <w:szCs w:val="24"/>
        </w:rPr>
        <w:t>.</w:t>
      </w:r>
    </w:p>
    <w:p w14:paraId="19853656" w14:textId="77777777" w:rsidR="00E34B9E" w:rsidRDefault="00346A1B" w:rsidP="53565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3565C7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BD7329" w:rsidRPr="53565C7B">
        <w:rPr>
          <w:rFonts w:ascii="Times New Roman" w:hAnsi="Times New Roman" w:cs="Times New Roman"/>
          <w:b/>
          <w:bCs/>
          <w:sz w:val="24"/>
          <w:szCs w:val="24"/>
        </w:rPr>
        <w:t xml:space="preserve">How is green stormwater mitigation being integrated into </w:t>
      </w:r>
      <w:r w:rsidR="00A00F1F" w:rsidRPr="53565C7B">
        <w:rPr>
          <w:rFonts w:ascii="Times New Roman" w:hAnsi="Times New Roman" w:cs="Times New Roman"/>
          <w:b/>
          <w:bCs/>
          <w:sz w:val="24"/>
          <w:szCs w:val="24"/>
        </w:rPr>
        <w:t>the proposed project?</w:t>
      </w:r>
    </w:p>
    <w:p w14:paraId="26825158" w14:textId="33169FD0" w:rsidR="00BD7329" w:rsidRPr="00BD7329" w:rsidRDefault="00803BEB" w:rsidP="5356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D00">
        <w:rPr>
          <w:rFonts w:ascii="Times New Roman" w:hAnsi="Times New Roman" w:cs="Times New Roman"/>
          <w:sz w:val="24"/>
          <w:szCs w:val="24"/>
        </w:rPr>
        <w:t>S</w:t>
      </w:r>
      <w:r w:rsidR="004B6720">
        <w:rPr>
          <w:rFonts w:ascii="Times New Roman" w:hAnsi="Times New Roman" w:cs="Times New Roman"/>
          <w:sz w:val="24"/>
          <w:szCs w:val="24"/>
        </w:rPr>
        <w:t xml:space="preserve">tormwater flows </w:t>
      </w:r>
      <w:r w:rsidR="00E73D00">
        <w:rPr>
          <w:rFonts w:ascii="Times New Roman" w:hAnsi="Times New Roman" w:cs="Times New Roman"/>
          <w:sz w:val="24"/>
          <w:szCs w:val="24"/>
        </w:rPr>
        <w:t>conveyed</w:t>
      </w:r>
      <w:r w:rsidR="004B6720">
        <w:rPr>
          <w:rFonts w:ascii="Times New Roman" w:hAnsi="Times New Roman" w:cs="Times New Roman"/>
          <w:sz w:val="24"/>
          <w:szCs w:val="24"/>
        </w:rPr>
        <w:t xml:space="preserve"> from roof via roof leader system</w:t>
      </w:r>
      <w:r w:rsidR="00E73D00">
        <w:rPr>
          <w:rFonts w:ascii="Times New Roman" w:hAnsi="Times New Roman" w:cs="Times New Roman"/>
          <w:sz w:val="24"/>
          <w:szCs w:val="24"/>
        </w:rPr>
        <w:t xml:space="preserve"> to existing PWSA </w:t>
      </w:r>
      <w:r>
        <w:tab/>
      </w:r>
      <w:r>
        <w:tab/>
      </w:r>
      <w:r w:rsidR="00E73D00">
        <w:rPr>
          <w:rFonts w:ascii="Times New Roman" w:hAnsi="Times New Roman" w:cs="Times New Roman"/>
          <w:sz w:val="24"/>
          <w:szCs w:val="24"/>
        </w:rPr>
        <w:t>combination sewer</w:t>
      </w:r>
      <w:r w:rsidR="004A4A62">
        <w:rPr>
          <w:rFonts w:ascii="Times New Roman" w:hAnsi="Times New Roman" w:cs="Times New Roman"/>
          <w:sz w:val="24"/>
          <w:szCs w:val="24"/>
        </w:rPr>
        <w:t>.</w:t>
      </w:r>
    </w:p>
    <w:p w14:paraId="7077571C" w14:textId="77777777" w:rsidR="00692D73" w:rsidRPr="00BD7329" w:rsidRDefault="00346A1B" w:rsidP="53565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3565C7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692D73" w:rsidRPr="53565C7B">
        <w:rPr>
          <w:rFonts w:ascii="Times New Roman" w:hAnsi="Times New Roman" w:cs="Times New Roman"/>
          <w:b/>
          <w:bCs/>
          <w:sz w:val="24"/>
          <w:szCs w:val="24"/>
        </w:rPr>
        <w:t>Will the development result in a net positive or net negative change in stormwater flow?</w:t>
      </w:r>
    </w:p>
    <w:p w14:paraId="2D55CB94" w14:textId="2AAA3C9F" w:rsidR="00650E8D" w:rsidRPr="00803BEB" w:rsidRDefault="00803BEB" w:rsidP="53565C7B">
      <w:pPr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 w:rsidR="00DB445D">
        <w:rPr>
          <w:rFonts w:ascii="Times New Roman" w:hAnsi="Times New Roman" w:cs="Times New Roman"/>
          <w:sz w:val="24"/>
          <w:szCs w:val="24"/>
        </w:rPr>
        <w:t xml:space="preserve">0.1 </w:t>
      </w:r>
      <w:proofErr w:type="spellStart"/>
      <w:r w:rsidR="00DB445D">
        <w:rPr>
          <w:rFonts w:ascii="Times New Roman" w:hAnsi="Times New Roman" w:cs="Times New Roman"/>
          <w:sz w:val="24"/>
          <w:szCs w:val="24"/>
        </w:rPr>
        <w:t>cfs</w:t>
      </w:r>
      <w:proofErr w:type="spellEnd"/>
      <w:r w:rsidR="00DB445D">
        <w:rPr>
          <w:rFonts w:ascii="Times New Roman" w:hAnsi="Times New Roman" w:cs="Times New Roman"/>
          <w:sz w:val="24"/>
          <w:szCs w:val="24"/>
        </w:rPr>
        <w:t xml:space="preserve"> net positive change</w:t>
      </w:r>
      <w:r w:rsidRPr="00803BEB">
        <w:rPr>
          <w:rFonts w:ascii="Times New Roman" w:hAnsi="Times New Roman" w:cs="Times New Roman"/>
          <w:sz w:val="24"/>
          <w:szCs w:val="24"/>
        </w:rPr>
        <w:t>.</w:t>
      </w:r>
    </w:p>
    <w:sectPr w:rsidR="00650E8D" w:rsidRPr="0080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287F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0DF73049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3077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F823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74E0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B0BA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268C2380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56F1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5B9F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ECE2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1E07D9"/>
    <w:rsid w:val="001E6574"/>
    <w:rsid w:val="00346A1B"/>
    <w:rsid w:val="003B718D"/>
    <w:rsid w:val="00446B63"/>
    <w:rsid w:val="004A4A62"/>
    <w:rsid w:val="004B6720"/>
    <w:rsid w:val="0050526A"/>
    <w:rsid w:val="005A67A1"/>
    <w:rsid w:val="00624815"/>
    <w:rsid w:val="00650E8D"/>
    <w:rsid w:val="00692D73"/>
    <w:rsid w:val="006E0DD4"/>
    <w:rsid w:val="0074317E"/>
    <w:rsid w:val="00803BEB"/>
    <w:rsid w:val="00913406"/>
    <w:rsid w:val="00987C35"/>
    <w:rsid w:val="009B1363"/>
    <w:rsid w:val="00A00F1F"/>
    <w:rsid w:val="00AB60C2"/>
    <w:rsid w:val="00AE777D"/>
    <w:rsid w:val="00B0595C"/>
    <w:rsid w:val="00B7642C"/>
    <w:rsid w:val="00BD7329"/>
    <w:rsid w:val="00DB445D"/>
    <w:rsid w:val="00E34B9E"/>
    <w:rsid w:val="00E73D00"/>
    <w:rsid w:val="00FB5B9E"/>
    <w:rsid w:val="119F0B58"/>
    <w:rsid w:val="535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095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2021-12-03T22:07:00Z</dcterms:created>
  <dcterms:modified xsi:type="dcterms:W3CDTF">2021-12-03T22:07:00Z</dcterms:modified>
</cp:coreProperties>
</file>