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405B4" w14:textId="77777777" w:rsidR="00365053" w:rsidRDefault="009708AD" w:rsidP="0026028D">
      <w:pPr>
        <w:jc w:val="center"/>
        <w:rPr>
          <w:b/>
          <w:sz w:val="24"/>
          <w:szCs w:val="24"/>
        </w:rPr>
      </w:pPr>
      <w:r>
        <w:rPr>
          <w:b/>
          <w:sz w:val="24"/>
          <w:szCs w:val="24"/>
        </w:rPr>
        <w:t>Fiscal Impact Statement</w:t>
      </w:r>
    </w:p>
    <w:p w14:paraId="1D9A58DD" w14:textId="77777777"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14:paraId="672A6659" w14:textId="77777777"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14:paraId="4E7D331E" w14:textId="77777777" w:rsidTr="00017792">
        <w:trPr>
          <w:trHeight w:val="315"/>
          <w:jc w:val="center"/>
        </w:trPr>
        <w:tc>
          <w:tcPr>
            <w:tcW w:w="2880" w:type="dxa"/>
            <w:vAlign w:val="center"/>
          </w:tcPr>
          <w:p w14:paraId="135D37DF"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14:paraId="11CDA6CC" w14:textId="77777777" w:rsidR="0026028D" w:rsidRPr="00A11267" w:rsidRDefault="005F275B" w:rsidP="005F275B">
                <w:pPr>
                  <w:spacing w:before="40" w:after="40"/>
                  <w:rPr>
                    <w:sz w:val="24"/>
                    <w:szCs w:val="24"/>
                  </w:rPr>
                </w:pPr>
                <w:r>
                  <w:rPr>
                    <w:sz w:val="24"/>
                    <w:szCs w:val="24"/>
                  </w:rPr>
                  <w:t xml:space="preserve">Law </w:t>
                </w:r>
              </w:p>
            </w:tc>
          </w:sdtContent>
        </w:sdt>
      </w:tr>
      <w:tr w:rsidR="00FD3AD6" w:rsidRPr="00FD3AD6" w14:paraId="7059D63F" w14:textId="77777777" w:rsidTr="00FD3AD6">
        <w:trPr>
          <w:trHeight w:val="255"/>
          <w:jc w:val="center"/>
        </w:trPr>
        <w:tc>
          <w:tcPr>
            <w:tcW w:w="2880" w:type="dxa"/>
            <w:shd w:val="clear" w:color="auto" w:fill="auto"/>
            <w:vAlign w:val="center"/>
          </w:tcPr>
          <w:p w14:paraId="268E2093" w14:textId="77777777" w:rsidR="003C3771" w:rsidRPr="00FD3AD6" w:rsidRDefault="003C3771" w:rsidP="0026028D">
            <w:pPr>
              <w:spacing w:before="40" w:after="40"/>
              <w:rPr>
                <w:b/>
                <w:i/>
                <w:sz w:val="24"/>
              </w:rPr>
            </w:pPr>
            <w:r w:rsidRPr="00FD3AD6">
              <w:rPr>
                <w:b/>
                <w:i/>
                <w:sz w:val="24"/>
              </w:rPr>
              <w:t>Preparer</w:t>
            </w:r>
          </w:p>
        </w:tc>
        <w:tc>
          <w:tcPr>
            <w:tcW w:w="6750" w:type="dxa"/>
            <w:shd w:val="clear" w:color="auto" w:fill="auto"/>
            <w:vAlign w:val="center"/>
          </w:tcPr>
          <w:p w14:paraId="05A25C61" w14:textId="77777777" w:rsidR="003C3771" w:rsidRPr="00FD3AD6" w:rsidRDefault="00FD3AD6" w:rsidP="005F275B">
            <w:pPr>
              <w:spacing w:before="40" w:after="40"/>
              <w:rPr>
                <w:sz w:val="24"/>
              </w:rPr>
            </w:pPr>
            <w:r>
              <w:rPr>
                <w:sz w:val="24"/>
              </w:rPr>
              <w:t>Ben Smith</w:t>
            </w:r>
          </w:p>
        </w:tc>
      </w:tr>
      <w:tr w:rsidR="0026028D" w:rsidRPr="00950428" w14:paraId="4919FCB9" w14:textId="77777777" w:rsidTr="00017792">
        <w:trPr>
          <w:trHeight w:val="165"/>
          <w:jc w:val="center"/>
        </w:trPr>
        <w:tc>
          <w:tcPr>
            <w:tcW w:w="2880" w:type="dxa"/>
            <w:vAlign w:val="center"/>
          </w:tcPr>
          <w:p w14:paraId="06BCB658" w14:textId="77777777" w:rsidR="0026028D" w:rsidRPr="00C24F39" w:rsidRDefault="00BA212F" w:rsidP="0026028D">
            <w:pPr>
              <w:spacing w:before="40" w:after="40"/>
              <w:rPr>
                <w:b/>
                <w:i/>
                <w:sz w:val="24"/>
              </w:rPr>
            </w:pPr>
            <w:r>
              <w:rPr>
                <w:b/>
                <w:i/>
                <w:sz w:val="24"/>
              </w:rPr>
              <w:t>Standing Committee Representative</w:t>
            </w:r>
          </w:p>
        </w:tc>
        <w:sdt>
          <w:sdtPr>
            <w:rPr>
              <w:sz w:val="24"/>
            </w:rPr>
            <w:id w:val="-1766921206"/>
            <w:placeholder>
              <w:docPart w:val="D65B8549B8034C3197E8C18481A586C0"/>
            </w:placeholder>
            <w:text/>
          </w:sdtPr>
          <w:sdtEndPr/>
          <w:sdtContent>
            <w:tc>
              <w:tcPr>
                <w:tcW w:w="6750" w:type="dxa"/>
                <w:vAlign w:val="center"/>
              </w:tcPr>
              <w:p w14:paraId="28F7455F" w14:textId="77777777" w:rsidR="0026028D" w:rsidRPr="00C24F39" w:rsidRDefault="00FD3AD6" w:rsidP="00FD3AD6">
                <w:pPr>
                  <w:spacing w:before="40" w:after="40"/>
                  <w:rPr>
                    <w:sz w:val="24"/>
                  </w:rPr>
                </w:pPr>
                <w:r w:rsidRPr="00FD3AD6">
                  <w:rPr>
                    <w:sz w:val="24"/>
                  </w:rPr>
                  <w:t xml:space="preserve">Scott Levit (LANGAN) 724-514-5128 </w:t>
                </w:r>
              </w:p>
            </w:tc>
          </w:sdtContent>
        </w:sdt>
      </w:tr>
      <w:tr w:rsidR="0026028D" w:rsidRPr="00950428" w14:paraId="1BBB842F" w14:textId="77777777" w:rsidTr="00017792">
        <w:trPr>
          <w:trHeight w:val="300"/>
          <w:jc w:val="center"/>
        </w:trPr>
        <w:tc>
          <w:tcPr>
            <w:tcW w:w="2880" w:type="dxa"/>
            <w:vAlign w:val="center"/>
          </w:tcPr>
          <w:p w14:paraId="31D6FC2D"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67AC7CDD" w14:textId="77777777" w:rsidR="0026028D" w:rsidRPr="00950428" w:rsidRDefault="005F275B" w:rsidP="00DF102E">
                <w:pPr>
                  <w:spacing w:before="40" w:after="40"/>
                  <w:rPr>
                    <w:sz w:val="24"/>
                  </w:rPr>
                </w:pPr>
                <w:r>
                  <w:rPr>
                    <w:sz w:val="24"/>
                  </w:rPr>
                  <w:t>Other</w:t>
                </w:r>
              </w:p>
            </w:tc>
          </w:sdtContent>
        </w:sdt>
      </w:tr>
    </w:tbl>
    <w:p w14:paraId="0A37501D" w14:textId="77777777" w:rsidR="00A04756" w:rsidRPr="00950428" w:rsidRDefault="00A04756" w:rsidP="0026028D">
      <w:pPr>
        <w:autoSpaceDE w:val="0"/>
        <w:autoSpaceDN w:val="0"/>
        <w:adjustRightInd w:val="0"/>
        <w:rPr>
          <w:sz w:val="24"/>
          <w:szCs w:val="24"/>
        </w:rPr>
      </w:pPr>
    </w:p>
    <w:p w14:paraId="65D96BBD"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sz w:val="24"/>
          <w:szCs w:val="24"/>
        </w:rPr>
        <w:id w:val="-1170251545"/>
        <w:lock w:val="sdtLocked"/>
        <w:placeholder>
          <w:docPart w:val="B96D5C692DDC4FF988D7DD521381D98A"/>
        </w:placeholder>
        <w:text w:multiLine="1"/>
      </w:sdtPr>
      <w:sdtEndPr/>
      <w:sdtContent>
        <w:p w14:paraId="317620E2" w14:textId="53489DBD" w:rsidR="003F6BD7" w:rsidRPr="00950428" w:rsidRDefault="00B12567" w:rsidP="2372A911">
          <w:pPr>
            <w:jc w:val="both"/>
            <w:rPr>
              <w:sz w:val="24"/>
              <w:szCs w:val="24"/>
            </w:rPr>
          </w:pPr>
          <w:r w:rsidRPr="2372A911">
            <w:rPr>
              <w:sz w:val="24"/>
              <w:szCs w:val="24"/>
            </w:rPr>
            <w:t>Carnegie Mellon University (CMU) has proposed the development of a certain parcel of land the CMU Health Wellness &amp; Athletics Center, southeast of the intersection of Tech Street and Margaret Morrison Street, Pittsburgh, PA 15213, Allegheny County, on parcel 53-R-50 in the Fourteenth Ward of the City of Pittsburgh and described in the attached Sewage Facilities Planning Module (the "Planning Module") for land development and proposes that project be served by use of existing connections to the City of Pittsburgh sewage systems; and</w:t>
          </w:r>
          <w:r>
            <w:br/>
          </w:r>
          <w:r>
            <w:br/>
          </w:r>
          <w:r w:rsidRPr="2372A911">
            <w:rPr>
              <w:sz w:val="24"/>
              <w:szCs w:val="24"/>
            </w:rPr>
            <w:t>The City of Pittsburgh must adopt as a Plan Revision to the City of Pittsburgh’s Official Sewage Facilities Plan</w:t>
          </w:r>
          <w:r w:rsidR="006DA988" w:rsidRPr="2372A911">
            <w:rPr>
              <w:sz w:val="24"/>
              <w:szCs w:val="24"/>
            </w:rPr>
            <w:t xml:space="preserve"> </w:t>
          </w:r>
          <w:r w:rsidRPr="2372A911">
            <w:rPr>
              <w:sz w:val="24"/>
              <w:szCs w:val="24"/>
            </w:rPr>
            <w:t>the Planning Module for land development.</w:t>
          </w:r>
        </w:p>
      </w:sdtContent>
    </w:sdt>
    <w:p w14:paraId="5DAB6C7B" w14:textId="77777777"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14:paraId="2AE3F18B" w14:textId="77777777" w:rsidTr="00017792">
        <w:trPr>
          <w:trHeight w:val="308"/>
          <w:jc w:val="center"/>
        </w:trPr>
        <w:tc>
          <w:tcPr>
            <w:tcW w:w="2955" w:type="dxa"/>
            <w:vAlign w:val="center"/>
          </w:tcPr>
          <w:p w14:paraId="45FCF0C0"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14:paraId="36B7F822" w14:textId="77777777" w:rsidR="00CB2BD7" w:rsidRPr="00950428" w:rsidRDefault="00FB41C1" w:rsidP="005F275B">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placeholder>
                  <w:docPart w:val="62848FCE170E42C5A3F50637F821E8DC"/>
                </w:placeholder>
                <w:text/>
              </w:sdtPr>
              <w:sdtEndPr/>
              <w:sdtContent>
                <w:r w:rsidR="005F275B">
                  <w:rPr>
                    <w:sz w:val="24"/>
                    <w:szCs w:val="24"/>
                  </w:rPr>
                  <w:t>0</w:t>
                </w:r>
              </w:sdtContent>
            </w:sdt>
          </w:p>
        </w:tc>
      </w:tr>
      <w:tr w:rsidR="00EE4AE4" w:rsidRPr="00950428" w14:paraId="6BCBFFB6" w14:textId="77777777" w:rsidTr="00017792">
        <w:trPr>
          <w:trHeight w:val="293"/>
          <w:jc w:val="center"/>
        </w:trPr>
        <w:tc>
          <w:tcPr>
            <w:tcW w:w="2955" w:type="dxa"/>
            <w:vAlign w:val="center"/>
          </w:tcPr>
          <w:p w14:paraId="02903312" w14:textId="77777777"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14:paraId="5474BBEA" w14:textId="77777777" w:rsidR="00EE4AE4" w:rsidRPr="00950428" w:rsidRDefault="00950C81" w:rsidP="004F684E">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3D2F55" w:rsidRPr="00950428">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14:paraId="4D3F6443" w14:textId="77777777" w:rsidR="00EE4AE4" w:rsidRPr="00950428" w:rsidRDefault="00950C81" w:rsidP="00EE4AE4">
            <w:pPr>
              <w:spacing w:before="40" w:after="40"/>
              <w:rPr>
                <w:sz w:val="24"/>
              </w:rPr>
            </w:pPr>
            <w:sdt>
              <w:sdtPr>
                <w:rPr>
                  <w:sz w:val="24"/>
                </w:rPr>
                <w:id w:val="1668281117"/>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Multi-Year</w:t>
            </w:r>
          </w:p>
        </w:tc>
      </w:tr>
      <w:tr w:rsidR="00EE4AE4" w:rsidRPr="00950428" w14:paraId="57500A12" w14:textId="77777777" w:rsidTr="00017792">
        <w:trPr>
          <w:trHeight w:val="293"/>
          <w:jc w:val="center"/>
        </w:trPr>
        <w:tc>
          <w:tcPr>
            <w:tcW w:w="2955" w:type="dxa"/>
            <w:vAlign w:val="center"/>
          </w:tcPr>
          <w:p w14:paraId="44D46F09" w14:textId="77777777" w:rsidR="00EE4AE4" w:rsidRPr="005C4F67" w:rsidRDefault="00EE4AE4" w:rsidP="004F684E">
            <w:pPr>
              <w:spacing w:before="40" w:after="40"/>
              <w:rPr>
                <w:b/>
                <w:i/>
                <w:sz w:val="24"/>
              </w:rPr>
            </w:pPr>
            <w:r w:rsidRPr="00950428">
              <w:rPr>
                <w:b/>
                <w:i/>
                <w:sz w:val="24"/>
              </w:rPr>
              <w:t>Funding Source</w:t>
            </w:r>
          </w:p>
        </w:tc>
        <w:tc>
          <w:tcPr>
            <w:tcW w:w="1710" w:type="dxa"/>
            <w:vAlign w:val="center"/>
          </w:tcPr>
          <w:p w14:paraId="10D2D9D7" w14:textId="77777777" w:rsidR="00EE4AE4" w:rsidRPr="00950428" w:rsidRDefault="00950C81"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FB41C1" w:rsidRPr="00950428">
                  <w:rPr>
                    <w:rFonts w:ascii="MS Gothic" w:eastAsia="MS Gothic" w:hAnsi="MS Gothic" w:hint="eastAsia"/>
                    <w:sz w:val="24"/>
                  </w:rPr>
                  <w:t>☐</w:t>
                </w:r>
              </w:sdtContent>
            </w:sdt>
            <w:r w:rsidR="00EE4AE4" w:rsidRPr="00950428">
              <w:rPr>
                <w:sz w:val="24"/>
              </w:rPr>
              <w:t xml:space="preserve"> Operating</w:t>
            </w:r>
          </w:p>
        </w:tc>
        <w:tc>
          <w:tcPr>
            <w:tcW w:w="1437" w:type="dxa"/>
            <w:vAlign w:val="center"/>
          </w:tcPr>
          <w:p w14:paraId="1EEB959E" w14:textId="77777777" w:rsidR="00EE4AE4" w:rsidRPr="00950428" w:rsidRDefault="00950C81"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EE4AE4" w:rsidRPr="00950428">
              <w:rPr>
                <w:sz w:val="24"/>
              </w:rPr>
              <w:t xml:space="preserve"> Capital</w:t>
            </w:r>
          </w:p>
        </w:tc>
        <w:tc>
          <w:tcPr>
            <w:tcW w:w="1629" w:type="dxa"/>
            <w:vAlign w:val="center"/>
          </w:tcPr>
          <w:p w14:paraId="6E2B74FB" w14:textId="77777777" w:rsidR="00EE4AE4" w:rsidRPr="00950428" w:rsidRDefault="00950C81"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Grant</w:t>
            </w:r>
          </w:p>
        </w:tc>
        <w:tc>
          <w:tcPr>
            <w:tcW w:w="1629" w:type="dxa"/>
            <w:vAlign w:val="center"/>
          </w:tcPr>
          <w:p w14:paraId="07EAC478" w14:textId="77777777" w:rsidR="00EE4AE4" w:rsidRPr="00950428" w:rsidRDefault="00950C81" w:rsidP="004F684E">
            <w:pPr>
              <w:spacing w:before="40" w:after="40"/>
              <w:rPr>
                <w:sz w:val="24"/>
              </w:rPr>
            </w:pPr>
            <w:sdt>
              <w:sdtPr>
                <w:rPr>
                  <w:sz w:val="24"/>
                </w:rPr>
                <w:id w:val="1339360718"/>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Trust Fund</w:t>
            </w:r>
          </w:p>
        </w:tc>
      </w:tr>
      <w:tr w:rsidR="00423263" w:rsidRPr="00950428" w14:paraId="6D097FF8" w14:textId="77777777" w:rsidTr="00017792">
        <w:trPr>
          <w:trHeight w:val="293"/>
          <w:jc w:val="center"/>
        </w:trPr>
        <w:tc>
          <w:tcPr>
            <w:tcW w:w="2955" w:type="dxa"/>
            <w:vAlign w:val="center"/>
          </w:tcPr>
          <w:p w14:paraId="4249F867" w14:textId="77777777"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14:paraId="1A5AA4E6" w14:textId="77777777" w:rsidR="00423263" w:rsidRPr="00950428" w:rsidRDefault="00950C81" w:rsidP="004F684E">
            <w:pPr>
              <w:spacing w:before="40" w:after="40"/>
              <w:rPr>
                <w:sz w:val="24"/>
              </w:rPr>
            </w:pPr>
            <w:sdt>
              <w:sdtPr>
                <w:rPr>
                  <w:sz w:val="24"/>
                </w:rPr>
                <w:id w:val="-1784879181"/>
                <w14:checkbox>
                  <w14:checked w14:val="0"/>
                  <w14:checkedState w14:val="2612" w14:font="MS Gothic"/>
                  <w14:uncheckedState w14:val="2610" w14:font="MS Gothic"/>
                </w14:checkbox>
              </w:sdtPr>
              <w:sdtEndPr/>
              <w:sdtContent>
                <w:r w:rsidR="00423263" w:rsidRPr="00950428">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14:paraId="5CE13EA7" w14:textId="77777777" w:rsidR="00423263" w:rsidRPr="00950428" w:rsidRDefault="00950C81"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423263" w:rsidRPr="00950428">
              <w:rPr>
                <w:sz w:val="24"/>
              </w:rPr>
              <w:t xml:space="preserve"> No</w:t>
            </w:r>
          </w:p>
        </w:tc>
      </w:tr>
    </w:tbl>
    <w:p w14:paraId="02EB378F" w14:textId="77777777" w:rsidR="00CB2BD7" w:rsidRPr="00950428" w:rsidRDefault="00CB2BD7" w:rsidP="0026028D">
      <w:pPr>
        <w:autoSpaceDE w:val="0"/>
        <w:autoSpaceDN w:val="0"/>
        <w:adjustRightInd w:val="0"/>
        <w:rPr>
          <w:sz w:val="24"/>
          <w:szCs w:val="24"/>
        </w:rPr>
      </w:pPr>
    </w:p>
    <w:p w14:paraId="7FEA6957" w14:textId="77777777" w:rsidR="003E542C" w:rsidRDefault="003F6BD7" w:rsidP="0026028D">
      <w:pPr>
        <w:autoSpaceDE w:val="0"/>
        <w:autoSpaceDN w:val="0"/>
        <w:adjustRightInd w:val="0"/>
        <w:rPr>
          <w:sz w:val="24"/>
          <w:szCs w:val="24"/>
        </w:rPr>
      </w:pPr>
      <w:r w:rsidRPr="00950428">
        <w:rPr>
          <w:b/>
          <w:sz w:val="24"/>
          <w:szCs w:val="24"/>
        </w:rPr>
        <w:t>JDE Account Information</w:t>
      </w:r>
    </w:p>
    <w:p w14:paraId="629D792A" w14:textId="77777777" w:rsidR="003F6BD7" w:rsidRPr="00A53982" w:rsidRDefault="00950C81" w:rsidP="00A11267">
      <w:pPr>
        <w:autoSpaceDE w:val="0"/>
        <w:autoSpaceDN w:val="0"/>
        <w:adjustRightInd w:val="0"/>
        <w:rPr>
          <w:sz w:val="24"/>
          <w:szCs w:val="24"/>
        </w:rPr>
      </w:pPr>
      <w:sdt>
        <w:sdtPr>
          <w:rPr>
            <w:rStyle w:val="Style1"/>
            <w:szCs w:val="24"/>
          </w:rPr>
          <w:id w:val="-1576964566"/>
          <w:placeholder>
            <w:docPart w:val="320FA520A1E94688AEB9F4F32BE0DC8B"/>
          </w:placeholder>
          <w:text w:multiLine="1"/>
        </w:sdtPr>
        <w:sdtEndPr>
          <w:rPr>
            <w:rStyle w:val="DefaultParagraphFont"/>
            <w:sz w:val="20"/>
          </w:rPr>
        </w:sdtEndPr>
        <w:sdtContent>
          <w:r w:rsidR="005F275B">
            <w:rPr>
              <w:rStyle w:val="Style1"/>
              <w:szCs w:val="24"/>
            </w:rPr>
            <w:t>N/A</w:t>
          </w:r>
        </w:sdtContent>
      </w:sdt>
    </w:p>
    <w:p w14:paraId="6A05A809" w14:textId="77777777" w:rsidR="003F6BD7" w:rsidRPr="00950428" w:rsidRDefault="003F6BD7" w:rsidP="0026028D">
      <w:pPr>
        <w:autoSpaceDE w:val="0"/>
        <w:autoSpaceDN w:val="0"/>
        <w:adjustRightInd w:val="0"/>
        <w:rPr>
          <w:b/>
          <w:sz w:val="24"/>
          <w:szCs w:val="24"/>
          <w:u w:val="single"/>
        </w:rPr>
      </w:pPr>
    </w:p>
    <w:p w14:paraId="12F484B1" w14:textId="77777777" w:rsidR="003F6BD7" w:rsidRPr="00950428" w:rsidRDefault="00BA212F" w:rsidP="0026028D">
      <w:pPr>
        <w:autoSpaceDE w:val="0"/>
        <w:autoSpaceDN w:val="0"/>
        <w:adjustRightInd w:val="0"/>
        <w:rPr>
          <w:b/>
          <w:sz w:val="24"/>
          <w:szCs w:val="24"/>
        </w:rPr>
      </w:pPr>
      <w:r>
        <w:rPr>
          <w:b/>
          <w:sz w:val="24"/>
          <w:szCs w:val="24"/>
        </w:rPr>
        <w:t>Additional Operational Costs</w:t>
      </w:r>
    </w:p>
    <w:sdt>
      <w:sdtPr>
        <w:rPr>
          <w:rStyle w:val="Style1"/>
        </w:rPr>
        <w:id w:val="-2056617378"/>
        <w:placeholder>
          <w:docPart w:val="D30375030C2B45AC8063F1DE3F79AAC7"/>
        </w:placeholder>
        <w:text w:multiLine="1"/>
      </w:sdtPr>
      <w:sdtEndPr>
        <w:rPr>
          <w:rStyle w:val="DefaultParagraphFont"/>
          <w:sz w:val="20"/>
          <w:szCs w:val="24"/>
        </w:rPr>
      </w:sdtEndPr>
      <w:sdtContent>
        <w:p w14:paraId="34824FA9" w14:textId="77777777" w:rsidR="003F6BD7" w:rsidRPr="00950428" w:rsidRDefault="005F275B" w:rsidP="003E542C">
          <w:pPr>
            <w:autoSpaceDE w:val="0"/>
            <w:autoSpaceDN w:val="0"/>
            <w:adjustRightInd w:val="0"/>
            <w:rPr>
              <w:b/>
              <w:sz w:val="24"/>
              <w:szCs w:val="24"/>
            </w:rPr>
          </w:pPr>
          <w:r>
            <w:rPr>
              <w:rStyle w:val="Style1"/>
            </w:rPr>
            <w:t>N/A</w:t>
          </w:r>
        </w:p>
      </w:sdtContent>
    </w:sdt>
    <w:p w14:paraId="5A39BBE3" w14:textId="77777777" w:rsidR="003F6BD7" w:rsidRPr="00950428" w:rsidRDefault="003F6BD7" w:rsidP="0026028D">
      <w:pPr>
        <w:autoSpaceDE w:val="0"/>
        <w:autoSpaceDN w:val="0"/>
        <w:adjustRightInd w:val="0"/>
        <w:rPr>
          <w:b/>
          <w:sz w:val="24"/>
          <w:szCs w:val="24"/>
          <w:u w:val="single"/>
        </w:rPr>
      </w:pPr>
    </w:p>
    <w:p w14:paraId="02F3D393"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placeholder>
          <w:docPart w:val="496FE51AC52C48C8A3AA99AD7AC023B4"/>
        </w:placeholder>
        <w:text w:multiLine="1"/>
      </w:sdtPr>
      <w:sdtEndPr>
        <w:rPr>
          <w:rStyle w:val="Style1"/>
        </w:rPr>
      </w:sdtEndPr>
      <w:sdtContent>
        <w:p w14:paraId="7546AC13" w14:textId="77777777" w:rsidR="00E90DD1" w:rsidRDefault="005F275B" w:rsidP="0026028D">
          <w:pPr>
            <w:autoSpaceDE w:val="0"/>
            <w:autoSpaceDN w:val="0"/>
            <w:adjustRightInd w:val="0"/>
            <w:rPr>
              <w:rStyle w:val="Style1"/>
            </w:rPr>
          </w:pPr>
          <w:r>
            <w:rPr>
              <w:rStyle w:val="Style1"/>
            </w:rPr>
            <w:t>N/A</w:t>
          </w:r>
        </w:p>
      </w:sdtContent>
    </w:sdt>
    <w:p w14:paraId="41C8F396" w14:textId="77777777" w:rsidR="00321263" w:rsidRDefault="00321263" w:rsidP="0026028D">
      <w:pPr>
        <w:autoSpaceDE w:val="0"/>
        <w:autoSpaceDN w:val="0"/>
        <w:adjustRightInd w:val="0"/>
        <w:rPr>
          <w:rStyle w:val="Style1"/>
        </w:rPr>
      </w:pPr>
    </w:p>
    <w:p w14:paraId="72A3D3EC" w14:textId="77777777" w:rsidR="00EE3AFE" w:rsidRDefault="00EE3AFE" w:rsidP="0026028D">
      <w:pPr>
        <w:autoSpaceDE w:val="0"/>
        <w:autoSpaceDN w:val="0"/>
        <w:adjustRightInd w:val="0"/>
        <w:rPr>
          <w:rStyle w:val="Style1"/>
          <w:b/>
        </w:rPr>
      </w:pPr>
    </w:p>
    <w:p w14:paraId="0D0B940D" w14:textId="77777777" w:rsidR="00EE3AFE" w:rsidRDefault="00EE3AFE">
      <w:pPr>
        <w:rPr>
          <w:rStyle w:val="Style1"/>
          <w:b/>
        </w:rPr>
      </w:pPr>
      <w:r>
        <w:rPr>
          <w:rStyle w:val="Style1"/>
          <w:b/>
        </w:rPr>
        <w:br w:type="page"/>
      </w:r>
    </w:p>
    <w:p w14:paraId="04CB7E9F" w14:textId="77777777" w:rsidR="00BC1ECF" w:rsidRPr="00BC1ECF" w:rsidRDefault="00BC1ECF" w:rsidP="00EE3AFE">
      <w:pPr>
        <w:autoSpaceDE w:val="0"/>
        <w:autoSpaceDN w:val="0"/>
        <w:adjustRightInd w:val="0"/>
        <w:rPr>
          <w:b/>
          <w:sz w:val="24"/>
          <w:szCs w:val="24"/>
          <w:u w:val="single"/>
        </w:rPr>
      </w:pPr>
      <w:r>
        <w:rPr>
          <w:b/>
          <w:sz w:val="24"/>
          <w:szCs w:val="24"/>
          <w:u w:val="single"/>
        </w:rPr>
        <w:lastRenderedPageBreak/>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14:paraId="0E27B00A" w14:textId="77777777"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14:paraId="3A33187F" w14:textId="77777777" w:rsidTr="00FD67CD">
        <w:trPr>
          <w:trHeight w:val="293"/>
          <w:jc w:val="center"/>
        </w:trPr>
        <w:tc>
          <w:tcPr>
            <w:tcW w:w="2595" w:type="dxa"/>
            <w:vAlign w:val="center"/>
          </w:tcPr>
          <w:p w14:paraId="678A95BE" w14:textId="77777777" w:rsidR="00BC1ECF" w:rsidRDefault="00BC1ECF" w:rsidP="00C61534">
            <w:pPr>
              <w:spacing w:before="40" w:after="40"/>
              <w:rPr>
                <w:b/>
                <w:i/>
                <w:sz w:val="24"/>
              </w:rPr>
            </w:pPr>
            <w:r>
              <w:rPr>
                <w:b/>
                <w:i/>
                <w:sz w:val="24"/>
              </w:rPr>
              <w:t>Method of Procurement</w:t>
            </w:r>
          </w:p>
          <w:p w14:paraId="07D99E80" w14:textId="77777777" w:rsidR="00BC1ECF" w:rsidRPr="00BC1ECF" w:rsidRDefault="00BC1ECF" w:rsidP="00C61534">
            <w:pPr>
              <w:spacing w:before="40" w:after="40"/>
              <w:rPr>
                <w:sz w:val="22"/>
              </w:rPr>
            </w:pPr>
            <w:r>
              <w:rPr>
                <w:i/>
                <w:sz w:val="24"/>
              </w:rPr>
              <w:t>Select one.</w:t>
            </w:r>
          </w:p>
        </w:tc>
        <w:tc>
          <w:tcPr>
            <w:tcW w:w="990" w:type="dxa"/>
            <w:vAlign w:val="center"/>
          </w:tcPr>
          <w:p w14:paraId="0ADB82D4" w14:textId="77777777" w:rsidR="00BC1ECF" w:rsidRPr="00950428" w:rsidRDefault="00950C81" w:rsidP="00C61534">
            <w:pPr>
              <w:spacing w:before="40" w:after="40"/>
              <w:rPr>
                <w:sz w:val="22"/>
              </w:rPr>
            </w:pPr>
            <w:sdt>
              <w:sdtPr>
                <w:rPr>
                  <w:sz w:val="24"/>
                </w:rPr>
                <w:id w:val="35861423"/>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14:paraId="71FC3C03" w14:textId="77777777" w:rsidR="00BC1ECF" w:rsidRPr="00950428" w:rsidRDefault="00950C81" w:rsidP="00290A9B">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14:paraId="3D38C331" w14:textId="77777777" w:rsidR="005C2315" w:rsidRDefault="00950C81" w:rsidP="005C2315">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14:paraId="79D06954" w14:textId="77777777"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14:paraId="60061E4C" w14:textId="77777777" w:rsidR="00830575" w:rsidRDefault="00830575" w:rsidP="00EE3AFE">
      <w:pPr>
        <w:autoSpaceDE w:val="0"/>
        <w:autoSpaceDN w:val="0"/>
        <w:adjustRightInd w:val="0"/>
        <w:rPr>
          <w:b/>
          <w:sz w:val="24"/>
          <w:szCs w:val="24"/>
        </w:rPr>
      </w:pPr>
    </w:p>
    <w:p w14:paraId="10CEABCB" w14:textId="77777777"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Style w:val="Style1"/>
        </w:rPr>
        <w:id w:val="-1851250209"/>
        <w:placeholder>
          <w:docPart w:val="2DDD5EDC2095468886CEC5AD45C015B0"/>
        </w:placeholder>
        <w:showingPlcHdr/>
        <w:text w:multiLine="1"/>
      </w:sdtPr>
      <w:sdtEndPr>
        <w:rPr>
          <w:rStyle w:val="DefaultParagraphFont"/>
          <w:sz w:val="20"/>
          <w:szCs w:val="24"/>
        </w:rPr>
      </w:sdtEndPr>
      <w:sdtContent>
        <w:p w14:paraId="566BDB3E" w14:textId="77777777" w:rsidR="00EE3AFE" w:rsidRPr="00950428" w:rsidRDefault="00EE3AFE" w:rsidP="00EE3AFE">
          <w:pPr>
            <w:autoSpaceDE w:val="0"/>
            <w:autoSpaceDN w:val="0"/>
            <w:adjustRightInd w:val="0"/>
            <w:rPr>
              <w:b/>
              <w:sz w:val="24"/>
              <w:szCs w:val="24"/>
            </w:rPr>
          </w:pPr>
          <w:r>
            <w:rPr>
              <w:rStyle w:val="PlaceholderText"/>
              <w:sz w:val="24"/>
              <w:szCs w:val="24"/>
            </w:rPr>
            <w:t xml:space="preserve">List </w:t>
          </w:r>
          <w:r w:rsidR="00C8728C">
            <w:rPr>
              <w:rStyle w:val="PlaceholderText"/>
              <w:sz w:val="24"/>
              <w:szCs w:val="24"/>
            </w:rPr>
            <w:t>the name of the awarded vendor</w:t>
          </w:r>
          <w:r w:rsidR="00712E0D">
            <w:rPr>
              <w:rStyle w:val="PlaceholderText"/>
              <w:sz w:val="24"/>
              <w:szCs w:val="24"/>
            </w:rPr>
            <w:t xml:space="preserve"> and its qualifications</w:t>
          </w:r>
          <w:r w:rsidRPr="00321212">
            <w:rPr>
              <w:rStyle w:val="PlaceholderText"/>
              <w:sz w:val="24"/>
              <w:szCs w:val="24"/>
            </w:rPr>
            <w:t>.</w:t>
          </w:r>
        </w:p>
      </w:sdtContent>
    </w:sdt>
    <w:p w14:paraId="44EAFD9C" w14:textId="77777777" w:rsidR="00EE3AFE" w:rsidRDefault="00EE3AFE" w:rsidP="00EE3AFE">
      <w:pPr>
        <w:autoSpaceDE w:val="0"/>
        <w:autoSpaceDN w:val="0"/>
        <w:adjustRightInd w:val="0"/>
        <w:rPr>
          <w:b/>
          <w:sz w:val="24"/>
          <w:szCs w:val="24"/>
        </w:rPr>
      </w:pPr>
    </w:p>
    <w:p w14:paraId="5DD65F89" w14:textId="77777777"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showingPlcHdr/>
        <w:text w:multiLine="1"/>
      </w:sdtPr>
      <w:sdtEndPr>
        <w:rPr>
          <w:rStyle w:val="DefaultParagraphFont"/>
          <w:sz w:val="20"/>
          <w:szCs w:val="24"/>
        </w:rPr>
      </w:sdtEndPr>
      <w:sdtContent>
        <w:p w14:paraId="5631CC4B" w14:textId="77777777" w:rsidR="00C8728C" w:rsidRPr="00950428" w:rsidRDefault="00C8728C" w:rsidP="00C8728C">
          <w:pPr>
            <w:autoSpaceDE w:val="0"/>
            <w:autoSpaceDN w:val="0"/>
            <w:adjustRightInd w:val="0"/>
            <w:rPr>
              <w:b/>
              <w:sz w:val="24"/>
              <w:szCs w:val="24"/>
            </w:rPr>
          </w:pPr>
          <w:r>
            <w:rPr>
              <w:rStyle w:val="PlaceholderText"/>
              <w:sz w:val="24"/>
              <w:szCs w:val="24"/>
            </w:rPr>
            <w:t>List the other respondents</w:t>
          </w:r>
          <w:r w:rsidRPr="00321212">
            <w:rPr>
              <w:rStyle w:val="PlaceholderText"/>
              <w:sz w:val="24"/>
              <w:szCs w:val="24"/>
            </w:rPr>
            <w:t>.</w:t>
          </w:r>
          <w:r w:rsidR="00AA72BC">
            <w:rPr>
              <w:rStyle w:val="PlaceholderText"/>
              <w:sz w:val="24"/>
              <w:szCs w:val="24"/>
            </w:rPr>
            <w:t xml:space="preserve"> If there were none, clearly state that.</w:t>
          </w:r>
        </w:p>
      </w:sdtContent>
    </w:sdt>
    <w:p w14:paraId="4B94D5A5" w14:textId="77777777" w:rsidR="00C8728C" w:rsidRDefault="00C8728C" w:rsidP="00EE3AFE">
      <w:pPr>
        <w:autoSpaceDE w:val="0"/>
        <w:autoSpaceDN w:val="0"/>
        <w:adjustRightInd w:val="0"/>
        <w:rPr>
          <w:b/>
          <w:sz w:val="24"/>
          <w:szCs w:val="24"/>
        </w:rPr>
      </w:pPr>
    </w:p>
    <w:p w14:paraId="04C78876" w14:textId="77777777"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placeholder>
          <w:docPart w:val="46CA25AB867042AA8E7A7B40CCF759F6"/>
        </w:placeholder>
        <w:showingPlcHdr/>
        <w:text w:multiLine="1"/>
      </w:sdtPr>
      <w:sdtEndPr>
        <w:rPr>
          <w:rStyle w:val="DefaultParagraphFont"/>
          <w:sz w:val="20"/>
          <w:szCs w:val="24"/>
        </w:rPr>
      </w:sdtEndPr>
      <w:sdtContent>
        <w:p w14:paraId="49DCFBCB" w14:textId="77777777" w:rsidR="00EE3AFE" w:rsidRPr="00950428" w:rsidRDefault="00C8728C" w:rsidP="00EE3AFE">
          <w:pPr>
            <w:autoSpaceDE w:val="0"/>
            <w:autoSpaceDN w:val="0"/>
            <w:adjustRightInd w:val="0"/>
            <w:rPr>
              <w:b/>
              <w:sz w:val="24"/>
              <w:szCs w:val="24"/>
            </w:rPr>
          </w:pPr>
          <w:r>
            <w:rPr>
              <w:rStyle w:val="PlaceholderText"/>
              <w:sz w:val="24"/>
              <w:szCs w:val="24"/>
            </w:rPr>
            <w:t>Describe the selection or scoring criteria</w:t>
          </w:r>
          <w:r w:rsidR="00EE3AFE" w:rsidRPr="00321212">
            <w:rPr>
              <w:rStyle w:val="PlaceholderText"/>
              <w:sz w:val="24"/>
              <w:szCs w:val="24"/>
            </w:rPr>
            <w:t>.</w:t>
          </w:r>
        </w:p>
      </w:sdtContent>
    </w:sdt>
    <w:p w14:paraId="3DEEC669" w14:textId="77777777" w:rsidR="00EE3AFE" w:rsidRDefault="00EE3AFE" w:rsidP="0026028D">
      <w:pPr>
        <w:autoSpaceDE w:val="0"/>
        <w:autoSpaceDN w:val="0"/>
        <w:adjustRightInd w:val="0"/>
        <w:rPr>
          <w:rStyle w:val="Style1"/>
          <w:b/>
        </w:rPr>
      </w:pPr>
    </w:p>
    <w:p w14:paraId="311F3BC3" w14:textId="77777777"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placeholder>
          <w:docPart w:val="63C0F4AA4B9940DAB9D495B3BD3ED5E3"/>
        </w:placeholder>
        <w:showingPlcHdr/>
        <w:text w:multiLine="1"/>
      </w:sdtPr>
      <w:sdtEndPr>
        <w:rPr>
          <w:rStyle w:val="DefaultParagraphFont"/>
          <w:sz w:val="20"/>
          <w:szCs w:val="24"/>
        </w:rPr>
      </w:sdtEndPr>
      <w:sdtContent>
        <w:p w14:paraId="5C1BD247" w14:textId="77777777" w:rsidR="00EE3AFE" w:rsidRPr="00950428" w:rsidRDefault="00C8728C" w:rsidP="00EE3AFE">
          <w:pPr>
            <w:autoSpaceDE w:val="0"/>
            <w:autoSpaceDN w:val="0"/>
            <w:adjustRightInd w:val="0"/>
            <w:rPr>
              <w:b/>
              <w:sz w:val="24"/>
              <w:szCs w:val="24"/>
            </w:rPr>
          </w:pPr>
          <w:r>
            <w:rPr>
              <w:rStyle w:val="PlaceholderText"/>
              <w:sz w:val="24"/>
              <w:szCs w:val="24"/>
            </w:rPr>
            <w:t xml:space="preserve">List the </w:t>
          </w:r>
          <w:r w:rsidR="00712E0D">
            <w:rPr>
              <w:rStyle w:val="PlaceholderText"/>
              <w:sz w:val="24"/>
              <w:szCs w:val="24"/>
            </w:rPr>
            <w:t>department(s) or bureau(s) represented</w:t>
          </w:r>
          <w:r>
            <w:rPr>
              <w:rStyle w:val="PlaceholderText"/>
              <w:sz w:val="24"/>
              <w:szCs w:val="24"/>
            </w:rPr>
            <w:t xml:space="preserve"> on the committee</w:t>
          </w:r>
          <w:r w:rsidR="00EE3AFE" w:rsidRPr="00321212">
            <w:rPr>
              <w:rStyle w:val="PlaceholderText"/>
              <w:sz w:val="24"/>
              <w:szCs w:val="24"/>
            </w:rPr>
            <w:t>.</w:t>
          </w:r>
          <w:r w:rsidR="00AA72BC">
            <w:rPr>
              <w:rStyle w:val="PlaceholderText"/>
              <w:sz w:val="24"/>
              <w:szCs w:val="24"/>
            </w:rPr>
            <w:t xml:space="preserve"> Do not list individual names.</w:t>
          </w:r>
        </w:p>
      </w:sdtContent>
    </w:sdt>
    <w:p w14:paraId="3656B9AB" w14:textId="77777777" w:rsidR="00EE3AFE" w:rsidRDefault="00EE3AFE" w:rsidP="0026028D">
      <w:pPr>
        <w:autoSpaceDE w:val="0"/>
        <w:autoSpaceDN w:val="0"/>
        <w:adjustRightInd w:val="0"/>
        <w:rPr>
          <w:rStyle w:val="Style1"/>
          <w:b/>
        </w:rPr>
      </w:pPr>
    </w:p>
    <w:p w14:paraId="577AA91D" w14:textId="77777777"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showingPlcHdr/>
        <w:text w:multiLine="1"/>
      </w:sdtPr>
      <w:sdtEndPr>
        <w:rPr>
          <w:rStyle w:val="DefaultParagraphFont"/>
          <w:sz w:val="20"/>
          <w:szCs w:val="24"/>
        </w:rPr>
      </w:sdtEndPr>
      <w:sdtContent>
        <w:p w14:paraId="5F178AF9" w14:textId="77777777" w:rsidR="00481BE3" w:rsidRPr="00481BE3" w:rsidRDefault="00481BE3" w:rsidP="0026028D">
          <w:pPr>
            <w:autoSpaceDE w:val="0"/>
            <w:autoSpaceDN w:val="0"/>
            <w:adjustRightInd w:val="0"/>
            <w:rPr>
              <w:rStyle w:val="Style1"/>
              <w:b/>
              <w:szCs w:val="24"/>
            </w:rPr>
          </w:pPr>
          <w:r>
            <w:rPr>
              <w:rStyle w:val="PlaceholderText"/>
              <w:sz w:val="24"/>
              <w:szCs w:val="24"/>
            </w:rPr>
            <w:t>If a waiver was granted, explain the justification</w:t>
          </w:r>
          <w:r w:rsidRPr="00321212">
            <w:rPr>
              <w:rStyle w:val="PlaceholderText"/>
              <w:sz w:val="24"/>
              <w:szCs w:val="24"/>
            </w:rPr>
            <w:t>.</w:t>
          </w:r>
        </w:p>
      </w:sdtContent>
    </w:sdt>
    <w:p w14:paraId="45FB0818" w14:textId="77777777" w:rsidR="00830575" w:rsidRDefault="00830575" w:rsidP="0026028D">
      <w:pPr>
        <w:autoSpaceDE w:val="0"/>
        <w:autoSpaceDN w:val="0"/>
        <w:adjustRightInd w:val="0"/>
        <w:rPr>
          <w:rStyle w:val="Style1"/>
          <w:b/>
        </w:rPr>
      </w:pPr>
    </w:p>
    <w:p w14:paraId="26BCF57F" w14:textId="77777777"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showingPlcHdr/>
        <w:text w:multiLine="1"/>
      </w:sdtPr>
      <w:sdtEndPr>
        <w:rPr>
          <w:rStyle w:val="DefaultParagraphFont"/>
          <w:sz w:val="20"/>
          <w:szCs w:val="24"/>
        </w:rPr>
      </w:sdtEndPr>
      <w:sdtContent>
        <w:p w14:paraId="63C08C10" w14:textId="77777777" w:rsidR="00C8728C" w:rsidRPr="00950428" w:rsidRDefault="00C8728C" w:rsidP="00C8728C">
          <w:pPr>
            <w:autoSpaceDE w:val="0"/>
            <w:autoSpaceDN w:val="0"/>
            <w:adjustRightInd w:val="0"/>
            <w:rPr>
              <w:b/>
              <w:sz w:val="24"/>
              <w:szCs w:val="24"/>
            </w:rPr>
          </w:pPr>
          <w:r>
            <w:rPr>
              <w:rStyle w:val="PlaceholderText"/>
              <w:sz w:val="24"/>
              <w:szCs w:val="24"/>
            </w:rPr>
            <w:t>Insert synopsis that was presented.</w:t>
          </w:r>
        </w:p>
      </w:sdtContent>
    </w:sdt>
    <w:p w14:paraId="049F31CB" w14:textId="77777777"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14:paraId="563813AD" w14:textId="77777777" w:rsidTr="00017792">
        <w:trPr>
          <w:trHeight w:val="293"/>
          <w:jc w:val="center"/>
        </w:trPr>
        <w:tc>
          <w:tcPr>
            <w:tcW w:w="5220" w:type="dxa"/>
            <w:vAlign w:val="center"/>
          </w:tcPr>
          <w:p w14:paraId="247BF3B1" w14:textId="77777777"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showingPlcHdr/>
                <w:text/>
              </w:sdtPr>
              <w:sdtEndPr/>
              <w:sdtContent>
                <w:r w:rsidRPr="00C8728C">
                  <w:rPr>
                    <w:rStyle w:val="PlaceholderText"/>
                    <w:sz w:val="24"/>
                    <w:szCs w:val="24"/>
                  </w:rPr>
                  <w:t>Insert date.</w:t>
                </w:r>
              </w:sdtContent>
            </w:sdt>
          </w:p>
        </w:tc>
        <w:tc>
          <w:tcPr>
            <w:tcW w:w="2070" w:type="dxa"/>
            <w:vAlign w:val="center"/>
          </w:tcPr>
          <w:p w14:paraId="4F93066B" w14:textId="77777777" w:rsidR="00C8728C" w:rsidRPr="00950428" w:rsidRDefault="00950C81"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14:paraId="564D3A60" w14:textId="77777777" w:rsidR="00C8728C" w:rsidRPr="00950428" w:rsidRDefault="00950C81"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14:paraId="53128261" w14:textId="77777777" w:rsidR="00C8728C" w:rsidRDefault="00C8728C" w:rsidP="0026028D">
      <w:pPr>
        <w:autoSpaceDE w:val="0"/>
        <w:autoSpaceDN w:val="0"/>
        <w:adjustRightInd w:val="0"/>
        <w:rPr>
          <w:rStyle w:val="Style1"/>
          <w:b/>
        </w:rPr>
      </w:pPr>
    </w:p>
    <w:p w14:paraId="4988D1F9" w14:textId="77777777"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14:paraId="62486C05" w14:textId="77777777" w:rsidR="0063773C" w:rsidRDefault="0063773C" w:rsidP="0063773C">
      <w:pPr>
        <w:autoSpaceDE w:val="0"/>
        <w:autoSpaceDN w:val="0"/>
        <w:adjustRightInd w:val="0"/>
        <w:rPr>
          <w:i/>
          <w:sz w:val="24"/>
        </w:rPr>
      </w:pPr>
    </w:p>
    <w:p w14:paraId="7151C69F" w14:textId="77777777" w:rsidR="0063773C" w:rsidRPr="00321263" w:rsidRDefault="0063773C" w:rsidP="0063773C">
      <w:pPr>
        <w:autoSpaceDE w:val="0"/>
        <w:autoSpaceDN w:val="0"/>
        <w:adjustRightInd w:val="0"/>
        <w:rPr>
          <w:rStyle w:val="Style1"/>
          <w:b/>
        </w:rPr>
      </w:pPr>
      <w:r w:rsidRPr="00321263">
        <w:rPr>
          <w:rStyle w:val="Style1"/>
          <w:b/>
        </w:rPr>
        <w:t>Attachments</w:t>
      </w:r>
    </w:p>
    <w:p w14:paraId="041C7A8C" w14:textId="77777777" w:rsidR="0063773C" w:rsidRPr="0063773C" w:rsidRDefault="0063773C" w:rsidP="0063773C">
      <w:pPr>
        <w:pStyle w:val="ListParagraph"/>
        <w:numPr>
          <w:ilvl w:val="0"/>
          <w:numId w:val="4"/>
        </w:numPr>
        <w:autoSpaceDE w:val="0"/>
        <w:autoSpaceDN w:val="0"/>
        <w:adjustRightInd w:val="0"/>
        <w:rPr>
          <w:i/>
          <w:sz w:val="24"/>
        </w:rPr>
      </w:pPr>
      <w:r w:rsidRPr="00BC1ECF">
        <w:rPr>
          <w:rStyle w:val="Style1"/>
          <w:i/>
        </w:rPr>
        <w:t>Please attach any additional documents and/or exhibits.</w:t>
      </w:r>
    </w:p>
    <w:sectPr w:rsidR="0063773C" w:rsidRPr="0063773C" w:rsidSect="0026028D">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D62"/>
    <w:rsid w:val="00011A16"/>
    <w:rsid w:val="00015D85"/>
    <w:rsid w:val="00017792"/>
    <w:rsid w:val="00020C2D"/>
    <w:rsid w:val="00026B0D"/>
    <w:rsid w:val="00042791"/>
    <w:rsid w:val="00046AC9"/>
    <w:rsid w:val="00056EC3"/>
    <w:rsid w:val="00091BF8"/>
    <w:rsid w:val="000941C2"/>
    <w:rsid w:val="000A248F"/>
    <w:rsid w:val="000A2967"/>
    <w:rsid w:val="000A30AC"/>
    <w:rsid w:val="001163E6"/>
    <w:rsid w:val="00143DFF"/>
    <w:rsid w:val="00152D56"/>
    <w:rsid w:val="0016273A"/>
    <w:rsid w:val="00166934"/>
    <w:rsid w:val="00181D41"/>
    <w:rsid w:val="001A7F64"/>
    <w:rsid w:val="001B7ACE"/>
    <w:rsid w:val="001C6310"/>
    <w:rsid w:val="001D76EA"/>
    <w:rsid w:val="001E2802"/>
    <w:rsid w:val="00231D72"/>
    <w:rsid w:val="002323E5"/>
    <w:rsid w:val="00236F30"/>
    <w:rsid w:val="00246578"/>
    <w:rsid w:val="0026028D"/>
    <w:rsid w:val="002611DA"/>
    <w:rsid w:val="0026694A"/>
    <w:rsid w:val="00277C7B"/>
    <w:rsid w:val="00282F3A"/>
    <w:rsid w:val="00286360"/>
    <w:rsid w:val="00290A9B"/>
    <w:rsid w:val="00296208"/>
    <w:rsid w:val="002B4699"/>
    <w:rsid w:val="002C2304"/>
    <w:rsid w:val="002F042C"/>
    <w:rsid w:val="00321212"/>
    <w:rsid w:val="00321263"/>
    <w:rsid w:val="003348A9"/>
    <w:rsid w:val="003433B1"/>
    <w:rsid w:val="0034343C"/>
    <w:rsid w:val="00347F35"/>
    <w:rsid w:val="0035379A"/>
    <w:rsid w:val="00363E76"/>
    <w:rsid w:val="00365053"/>
    <w:rsid w:val="00377C6C"/>
    <w:rsid w:val="003A1830"/>
    <w:rsid w:val="003A3B4D"/>
    <w:rsid w:val="003B7593"/>
    <w:rsid w:val="003C3771"/>
    <w:rsid w:val="003D2F55"/>
    <w:rsid w:val="003E542C"/>
    <w:rsid w:val="003F6BD7"/>
    <w:rsid w:val="00406270"/>
    <w:rsid w:val="004067A5"/>
    <w:rsid w:val="00423263"/>
    <w:rsid w:val="00426D62"/>
    <w:rsid w:val="004354C0"/>
    <w:rsid w:val="0045209B"/>
    <w:rsid w:val="0046365E"/>
    <w:rsid w:val="004776A2"/>
    <w:rsid w:val="00481BE3"/>
    <w:rsid w:val="0048326E"/>
    <w:rsid w:val="00487C80"/>
    <w:rsid w:val="004A1B74"/>
    <w:rsid w:val="004C0273"/>
    <w:rsid w:val="004C304A"/>
    <w:rsid w:val="004C5794"/>
    <w:rsid w:val="004E0FC6"/>
    <w:rsid w:val="004F38D0"/>
    <w:rsid w:val="004F54FA"/>
    <w:rsid w:val="00537D6D"/>
    <w:rsid w:val="00546B77"/>
    <w:rsid w:val="00555779"/>
    <w:rsid w:val="00555EBE"/>
    <w:rsid w:val="00556869"/>
    <w:rsid w:val="00561396"/>
    <w:rsid w:val="005A6B2C"/>
    <w:rsid w:val="005B2305"/>
    <w:rsid w:val="005C2315"/>
    <w:rsid w:val="005C4F67"/>
    <w:rsid w:val="005D2D2D"/>
    <w:rsid w:val="005D494A"/>
    <w:rsid w:val="005E020E"/>
    <w:rsid w:val="005F275B"/>
    <w:rsid w:val="00613C68"/>
    <w:rsid w:val="006142CB"/>
    <w:rsid w:val="0063773C"/>
    <w:rsid w:val="00640F6E"/>
    <w:rsid w:val="006456EE"/>
    <w:rsid w:val="00645C12"/>
    <w:rsid w:val="00652E30"/>
    <w:rsid w:val="006A0E59"/>
    <w:rsid w:val="006C02FB"/>
    <w:rsid w:val="006DA988"/>
    <w:rsid w:val="00712E0D"/>
    <w:rsid w:val="00713488"/>
    <w:rsid w:val="00726132"/>
    <w:rsid w:val="00733AF3"/>
    <w:rsid w:val="007702FA"/>
    <w:rsid w:val="007767E5"/>
    <w:rsid w:val="007B06D7"/>
    <w:rsid w:val="007B1E56"/>
    <w:rsid w:val="007B521D"/>
    <w:rsid w:val="007D5FC2"/>
    <w:rsid w:val="007D7F70"/>
    <w:rsid w:val="007F7199"/>
    <w:rsid w:val="00801756"/>
    <w:rsid w:val="00826DEE"/>
    <w:rsid w:val="00830575"/>
    <w:rsid w:val="00836D20"/>
    <w:rsid w:val="008529AF"/>
    <w:rsid w:val="00854D1B"/>
    <w:rsid w:val="00872CF8"/>
    <w:rsid w:val="00875842"/>
    <w:rsid w:val="00891A1A"/>
    <w:rsid w:val="0089530F"/>
    <w:rsid w:val="008973F1"/>
    <w:rsid w:val="008F3FA6"/>
    <w:rsid w:val="008F5600"/>
    <w:rsid w:val="00904615"/>
    <w:rsid w:val="009376A1"/>
    <w:rsid w:val="00945866"/>
    <w:rsid w:val="00950428"/>
    <w:rsid w:val="00950C81"/>
    <w:rsid w:val="009708AD"/>
    <w:rsid w:val="00981664"/>
    <w:rsid w:val="00984F44"/>
    <w:rsid w:val="0099249E"/>
    <w:rsid w:val="009B19F2"/>
    <w:rsid w:val="009B4C1C"/>
    <w:rsid w:val="00A0305B"/>
    <w:rsid w:val="00A04756"/>
    <w:rsid w:val="00A11267"/>
    <w:rsid w:val="00A168F2"/>
    <w:rsid w:val="00A16BE3"/>
    <w:rsid w:val="00A31DF6"/>
    <w:rsid w:val="00A32690"/>
    <w:rsid w:val="00A536D9"/>
    <w:rsid w:val="00A53982"/>
    <w:rsid w:val="00A54650"/>
    <w:rsid w:val="00A84457"/>
    <w:rsid w:val="00A93353"/>
    <w:rsid w:val="00AA597B"/>
    <w:rsid w:val="00AA72BC"/>
    <w:rsid w:val="00AB3707"/>
    <w:rsid w:val="00AD12A8"/>
    <w:rsid w:val="00AE6077"/>
    <w:rsid w:val="00B12567"/>
    <w:rsid w:val="00B21D5B"/>
    <w:rsid w:val="00B253BE"/>
    <w:rsid w:val="00B73C2D"/>
    <w:rsid w:val="00B94DEE"/>
    <w:rsid w:val="00BA212F"/>
    <w:rsid w:val="00BC1ECF"/>
    <w:rsid w:val="00BF3A18"/>
    <w:rsid w:val="00C10466"/>
    <w:rsid w:val="00C17233"/>
    <w:rsid w:val="00C24F39"/>
    <w:rsid w:val="00C36D8F"/>
    <w:rsid w:val="00C4000F"/>
    <w:rsid w:val="00C51F2B"/>
    <w:rsid w:val="00C6282C"/>
    <w:rsid w:val="00C73DC6"/>
    <w:rsid w:val="00C8449E"/>
    <w:rsid w:val="00C8529B"/>
    <w:rsid w:val="00C8728C"/>
    <w:rsid w:val="00CB2BD7"/>
    <w:rsid w:val="00CB6C93"/>
    <w:rsid w:val="00CB798F"/>
    <w:rsid w:val="00CD56F7"/>
    <w:rsid w:val="00CE48BC"/>
    <w:rsid w:val="00CF0819"/>
    <w:rsid w:val="00CF2A3C"/>
    <w:rsid w:val="00D12422"/>
    <w:rsid w:val="00D12A16"/>
    <w:rsid w:val="00D16763"/>
    <w:rsid w:val="00D468FB"/>
    <w:rsid w:val="00D64EDA"/>
    <w:rsid w:val="00D67D8B"/>
    <w:rsid w:val="00D74A66"/>
    <w:rsid w:val="00D9719D"/>
    <w:rsid w:val="00DB1B6C"/>
    <w:rsid w:val="00DB352C"/>
    <w:rsid w:val="00DB3887"/>
    <w:rsid w:val="00DB3B8A"/>
    <w:rsid w:val="00DB666A"/>
    <w:rsid w:val="00DC4219"/>
    <w:rsid w:val="00DC6B64"/>
    <w:rsid w:val="00DF102E"/>
    <w:rsid w:val="00DF36F5"/>
    <w:rsid w:val="00DF71ED"/>
    <w:rsid w:val="00E06A73"/>
    <w:rsid w:val="00E12D1B"/>
    <w:rsid w:val="00E27EB1"/>
    <w:rsid w:val="00E3140E"/>
    <w:rsid w:val="00E3659E"/>
    <w:rsid w:val="00E3783E"/>
    <w:rsid w:val="00E61AB4"/>
    <w:rsid w:val="00E64A3D"/>
    <w:rsid w:val="00E7360F"/>
    <w:rsid w:val="00E840CC"/>
    <w:rsid w:val="00E90DD1"/>
    <w:rsid w:val="00EC15C0"/>
    <w:rsid w:val="00EC1F00"/>
    <w:rsid w:val="00ED66B9"/>
    <w:rsid w:val="00EE3AFE"/>
    <w:rsid w:val="00EE4AE4"/>
    <w:rsid w:val="00EE7FC2"/>
    <w:rsid w:val="00F02DDA"/>
    <w:rsid w:val="00F10F76"/>
    <w:rsid w:val="00F14B76"/>
    <w:rsid w:val="00F37F24"/>
    <w:rsid w:val="00F57E43"/>
    <w:rsid w:val="00F62A7D"/>
    <w:rsid w:val="00F63B20"/>
    <w:rsid w:val="00F71BAA"/>
    <w:rsid w:val="00F80F50"/>
    <w:rsid w:val="00F97CB6"/>
    <w:rsid w:val="00FA5187"/>
    <w:rsid w:val="00FB16C6"/>
    <w:rsid w:val="00FB41C1"/>
    <w:rsid w:val="00FC028F"/>
    <w:rsid w:val="00FD05AF"/>
    <w:rsid w:val="00FD3AD6"/>
    <w:rsid w:val="00FD3EB9"/>
    <w:rsid w:val="00FD67CD"/>
    <w:rsid w:val="00FF7D41"/>
    <w:rsid w:val="2372A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EA0E7"/>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
      <w:docPartPr>
        <w:name w:val="320FA520A1E94688AEB9F4F32BE0DC8B"/>
        <w:category>
          <w:name w:val="General"/>
          <w:gallery w:val="placeholder"/>
        </w:category>
        <w:types>
          <w:type w:val="bbPlcHdr"/>
        </w:types>
        <w:behaviors>
          <w:behavior w:val="content"/>
        </w:behaviors>
        <w:guid w:val="{EC24DAFB-5B1B-4AF0-916E-51BAAB233B34}"/>
      </w:docPartPr>
      <w:docPartBody>
        <w:p w:rsidR="00B65462" w:rsidRDefault="007767E5" w:rsidP="007767E5">
          <w:pPr>
            <w:pStyle w:val="320FA520A1E94688AEB9F4F32BE0DC8B8"/>
          </w:pPr>
          <w:r w:rsidRPr="00F10F76">
            <w:rPr>
              <w:rStyle w:val="Style1"/>
              <w:color w:val="808080" w:themeColor="background1" w:themeShade="80"/>
              <w:szCs w:val="24"/>
            </w:rPr>
            <w:t xml:space="preserve">Include </w:t>
          </w:r>
          <w:r w:rsidRPr="00DF102E">
            <w:rPr>
              <w:rStyle w:val="Style1"/>
              <w:color w:val="808080" w:themeColor="background1" w:themeShade="80"/>
              <w:szCs w:val="24"/>
              <w:u w:val="single"/>
            </w:rPr>
            <w:t>dollar amounts</w:t>
          </w:r>
          <w:r>
            <w:rPr>
              <w:rStyle w:val="Style1"/>
              <w:color w:val="808080" w:themeColor="background1" w:themeShade="80"/>
              <w:szCs w:val="24"/>
            </w:rPr>
            <w:t xml:space="preserve"> and </w:t>
          </w:r>
          <w:r w:rsidRPr="00DF102E">
            <w:rPr>
              <w:rStyle w:val="Style1"/>
              <w:color w:val="808080" w:themeColor="background1" w:themeShade="80"/>
              <w:szCs w:val="24"/>
              <w:u w:val="single"/>
            </w:rPr>
            <w:t>funding sources</w:t>
          </w:r>
          <w:r>
            <w:rPr>
              <w:rStyle w:val="Style1"/>
              <w:color w:val="808080" w:themeColor="background1" w:themeShade="80"/>
              <w:szCs w:val="24"/>
            </w:rPr>
            <w:t xml:space="preserve"> </w:t>
          </w:r>
          <w:r w:rsidRPr="00F10F76">
            <w:rPr>
              <w:rStyle w:val="Style1"/>
              <w:color w:val="808080" w:themeColor="background1" w:themeShade="80"/>
              <w:szCs w:val="24"/>
            </w:rPr>
            <w:t>for all rele</w:t>
          </w:r>
          <w:r>
            <w:rPr>
              <w:rStyle w:val="Style1"/>
              <w:color w:val="808080" w:themeColor="background1" w:themeShade="80"/>
              <w:szCs w:val="24"/>
            </w:rPr>
            <w:t xml:space="preserve">vant years. Note that operating expenditures in out </w:t>
          </w:r>
          <w:r w:rsidRPr="00F10F76">
            <w:rPr>
              <w:rStyle w:val="Style1"/>
              <w:color w:val="808080" w:themeColor="background1" w:themeShade="80"/>
              <w:szCs w:val="24"/>
            </w:rPr>
            <w:t xml:space="preserve">years are subject to future </w:t>
          </w:r>
          <w:r>
            <w:rPr>
              <w:rStyle w:val="Style1"/>
              <w:color w:val="808080" w:themeColor="background1" w:themeShade="80"/>
              <w:szCs w:val="24"/>
            </w:rPr>
            <w:t xml:space="preserve">City Council </w:t>
          </w:r>
          <w:r w:rsidRPr="00F10F76">
            <w:rPr>
              <w:rStyle w:val="Style1"/>
              <w:color w:val="808080" w:themeColor="background1" w:themeShade="80"/>
              <w:szCs w:val="24"/>
            </w:rPr>
            <w:t>appropriation.</w:t>
          </w:r>
          <w:r w:rsidRPr="00F10F76">
            <w:rPr>
              <w:rStyle w:val="Style1"/>
              <w:color w:val="808080" w:themeColor="background1" w:themeShade="80"/>
              <w:szCs w:val="24"/>
            </w:rPr>
            <w:br/>
          </w:r>
          <w:r w:rsidRPr="00F10F76">
            <w:rPr>
              <w:rStyle w:val="Style1"/>
              <w:color w:val="808080" w:themeColor="background1" w:themeShade="80"/>
              <w:szCs w:val="24"/>
            </w:rPr>
            <w:br/>
            <w:t xml:space="preserve">Please use </w:t>
          </w:r>
          <w:r>
            <w:rPr>
              <w:rStyle w:val="Style1"/>
              <w:color w:val="808080" w:themeColor="background1" w:themeShade="80"/>
              <w:szCs w:val="24"/>
            </w:rPr>
            <w:t xml:space="preserve">one of </w:t>
          </w:r>
          <w:r w:rsidRPr="00F10F76">
            <w:rPr>
              <w:rStyle w:val="Style1"/>
              <w:color w:val="808080" w:themeColor="background1" w:themeShade="80"/>
              <w:szCs w:val="24"/>
            </w:rPr>
            <w:t>the following format</w:t>
          </w:r>
          <w:r>
            <w:rPr>
              <w:rStyle w:val="Style1"/>
              <w:color w:val="808080" w:themeColor="background1" w:themeShade="80"/>
              <w:szCs w:val="24"/>
            </w:rPr>
            <w:t>s</w:t>
          </w:r>
          <w:r w:rsidRPr="00F10F76">
            <w:rPr>
              <w:rStyle w:val="Style1"/>
              <w:color w:val="808080" w:themeColor="background1" w:themeShade="80"/>
              <w:szCs w:val="24"/>
            </w:rPr>
            <w:t>:</w:t>
          </w:r>
          <w:r w:rsidRPr="00F10F76">
            <w:rPr>
              <w:rStyle w:val="Style1"/>
              <w:color w:val="808080" w:themeColor="background1" w:themeShade="80"/>
              <w:szCs w:val="24"/>
            </w:rPr>
            <w:br/>
            <w:t xml:space="preserve">     Operating:</w:t>
          </w:r>
          <w:r>
            <w:rPr>
              <w:rStyle w:val="Style1"/>
              <w:color w:val="808080" w:themeColor="background1" w:themeShade="80"/>
              <w:szCs w:val="24"/>
            </w:rPr>
            <w:t xml:space="preserve"> 1</w:t>
          </w:r>
          <w:r w:rsidRPr="00F10F76">
            <w:rPr>
              <w:rStyle w:val="Style1"/>
              <w:color w:val="808080" w:themeColor="background1" w:themeShade="80"/>
              <w:szCs w:val="24"/>
            </w:rPr>
            <w:t xml:space="preserve">1101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Cost Center </w:t>
          </w:r>
          <w:r w:rsidRPr="00F10F76">
            <w:rPr>
              <w:rStyle w:val="Style1"/>
              <w:b/>
              <w:color w:val="808080" w:themeColor="background1" w:themeShade="80"/>
              <w:szCs w:val="24"/>
            </w:rPr>
            <w:t xml:space="preserve">. </w:t>
          </w:r>
          <w:r w:rsidRPr="00F10F76">
            <w:rPr>
              <w:rStyle w:val="Style1"/>
              <w:color w:val="808080" w:themeColor="background1" w:themeShade="80"/>
              <w:szCs w:val="24"/>
            </w:rPr>
            <w:t xml:space="preserve">Subclass </w:t>
          </w:r>
          <w:r w:rsidRPr="00F10F76">
            <w:rPr>
              <w:rStyle w:val="Style1"/>
              <w:b/>
              <w:color w:val="808080" w:themeColor="background1" w:themeShade="80"/>
              <w:szCs w:val="24"/>
            </w:rPr>
            <w:t xml:space="preserve">. </w:t>
          </w:r>
          <w:r>
            <w:rPr>
              <w:rStyle w:val="Style1"/>
              <w:color w:val="808080" w:themeColor="background1" w:themeShade="80"/>
              <w:szCs w:val="24"/>
            </w:rPr>
            <w:t>Object Account</w:t>
          </w:r>
          <w:r w:rsidRPr="00F10F76">
            <w:rPr>
              <w:rStyle w:val="Style1"/>
              <w:color w:val="808080" w:themeColor="background1" w:themeShade="80"/>
              <w:szCs w:val="24"/>
            </w:rPr>
            <w:t xml:space="preserve"> </w:t>
          </w:r>
          <w:r w:rsidRPr="00F10F76">
            <w:rPr>
              <w:rStyle w:val="Style1"/>
              <w:b/>
              <w:color w:val="808080" w:themeColor="background1" w:themeShade="80"/>
              <w:szCs w:val="24"/>
            </w:rPr>
            <w:t xml:space="preserve">. </w:t>
          </w:r>
          <w:r w:rsidRPr="00F10F76">
            <w:rPr>
              <w:rStyle w:val="Style1"/>
              <w:color w:val="808080" w:themeColor="background1" w:themeShade="80"/>
              <w:szCs w:val="24"/>
            </w:rPr>
            <w:t>Year</w:t>
          </w:r>
          <w:r w:rsidRPr="00F10F76">
            <w:rPr>
              <w:rStyle w:val="Style1"/>
              <w:color w:val="808080" w:themeColor="background1" w:themeShade="80"/>
              <w:szCs w:val="24"/>
            </w:rPr>
            <w:br/>
          </w:r>
          <w:r w:rsidRPr="00F10F76">
            <w:rPr>
              <w:color w:val="808080" w:themeColor="background1" w:themeShade="80"/>
              <w:sz w:val="24"/>
              <w:szCs w:val="24"/>
            </w:rPr>
            <w:t xml:space="preserve">     Capital</w:t>
          </w:r>
          <w:r>
            <w:rPr>
              <w:color w:val="808080" w:themeColor="background1" w:themeShade="80"/>
              <w:sz w:val="24"/>
              <w:szCs w:val="24"/>
            </w:rPr>
            <w:t>/Trust Fund/Grant</w:t>
          </w:r>
          <w:r w:rsidRPr="00F10F76">
            <w:rPr>
              <w:color w:val="808080" w:themeColor="background1" w:themeShade="80"/>
              <w:sz w:val="24"/>
              <w:szCs w:val="24"/>
            </w:rPr>
            <w:t>:</w:t>
          </w:r>
          <w:r>
            <w:rPr>
              <w:color w:val="808080" w:themeColor="background1" w:themeShade="80"/>
              <w:sz w:val="24"/>
              <w:szCs w:val="24"/>
            </w:rPr>
            <w:t xml:space="preserve"> 10-Digit </w:t>
          </w:r>
          <w:r w:rsidRPr="00F10F76">
            <w:rPr>
              <w:color w:val="808080" w:themeColor="background1" w:themeShade="80"/>
              <w:sz w:val="24"/>
              <w:szCs w:val="24"/>
            </w:rPr>
            <w:t xml:space="preserve">Job Number </w:t>
          </w:r>
          <w:r w:rsidRPr="00F10F76">
            <w:rPr>
              <w:b/>
              <w:color w:val="808080" w:themeColor="background1" w:themeShade="80"/>
              <w:sz w:val="24"/>
              <w:szCs w:val="24"/>
            </w:rPr>
            <w:t>.</w:t>
          </w:r>
          <w:r w:rsidRPr="00F10F76">
            <w:rPr>
              <w:color w:val="808080" w:themeColor="background1" w:themeShade="80"/>
              <w:sz w:val="24"/>
              <w:szCs w:val="24"/>
            </w:rPr>
            <w:t xml:space="preserve"> </w:t>
          </w:r>
          <w:r>
            <w:rPr>
              <w:color w:val="808080" w:themeColor="background1" w:themeShade="80"/>
              <w:sz w:val="24"/>
              <w:szCs w:val="24"/>
            </w:rPr>
            <w:t>Object Account</w:t>
          </w:r>
          <w:r w:rsidRPr="00F10F76">
            <w:rPr>
              <w:color w:val="808080" w:themeColor="background1" w:themeShade="80"/>
              <w:sz w:val="24"/>
              <w:szCs w:val="24"/>
            </w:rPr>
            <w:t xml:space="preserve"> </w:t>
          </w:r>
          <w:r w:rsidRPr="00F10F76">
            <w:rPr>
              <w:b/>
              <w:color w:val="808080" w:themeColor="background1" w:themeShade="80"/>
              <w:sz w:val="24"/>
              <w:szCs w:val="24"/>
            </w:rPr>
            <w:t>.</w:t>
          </w:r>
          <w:r w:rsidRPr="00F10F76">
            <w:rPr>
              <w:color w:val="808080" w:themeColor="background1" w:themeShade="80"/>
              <w:sz w:val="24"/>
              <w:szCs w:val="24"/>
            </w:rPr>
            <w:t xml:space="preserve"> 00</w:t>
          </w:r>
        </w:p>
      </w:docPartBody>
    </w:docPart>
    <w:docPart>
      <w:docPartPr>
        <w:name w:val="D30375030C2B45AC8063F1DE3F79AAC7"/>
        <w:category>
          <w:name w:val="General"/>
          <w:gallery w:val="placeholder"/>
        </w:category>
        <w:types>
          <w:type w:val="bbPlcHdr"/>
        </w:types>
        <w:behaviors>
          <w:behavior w:val="content"/>
        </w:behaviors>
        <w:guid w:val="{BEA36288-BD65-4B4F-B7EA-C62F72C5FC71}"/>
      </w:docPartPr>
      <w:docPartBody>
        <w:p w:rsidR="00B65462" w:rsidRDefault="007767E5" w:rsidP="007767E5">
          <w:pPr>
            <w:pStyle w:val="D30375030C2B45AC8063F1DE3F79AAC78"/>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496FE51AC52C48C8A3AA99AD7AC023B4"/>
        <w:category>
          <w:name w:val="General"/>
          <w:gallery w:val="placeholder"/>
        </w:category>
        <w:types>
          <w:type w:val="bbPlcHdr"/>
        </w:types>
        <w:behaviors>
          <w:behavior w:val="content"/>
        </w:behaviors>
        <w:guid w:val="{E048083A-503A-40F7-874A-95973A7E1E2C}"/>
      </w:docPartPr>
      <w:docPartBody>
        <w:p w:rsidR="00B65462" w:rsidRDefault="007767E5" w:rsidP="007767E5">
          <w:pPr>
            <w:pStyle w:val="496FE51AC52C48C8A3AA99AD7AC023B48"/>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
      <w:docPartPr>
        <w:name w:val="D65B8549B8034C3197E8C18481A586C0"/>
        <w:category>
          <w:name w:val="General"/>
          <w:gallery w:val="placeholder"/>
        </w:category>
        <w:types>
          <w:type w:val="bbPlcHdr"/>
        </w:types>
        <w:behaviors>
          <w:behavior w:val="content"/>
        </w:behaviors>
        <w:guid w:val="{B2A7DB50-3719-4BAC-AE7B-4CB7C5E62F56}"/>
      </w:docPartPr>
      <w:docPartBody>
        <w:p w:rsidR="007321BD" w:rsidRDefault="00D9719D" w:rsidP="00D9719D">
          <w:pPr>
            <w:pStyle w:val="D65B8549B8034C3197E8C18481A586C0"/>
          </w:pPr>
          <w:r>
            <w:rPr>
              <w:rStyle w:val="PlaceholderText"/>
              <w:color w:val="808080" w:themeColor="background1" w:themeShade="80"/>
              <w:sz w:val="24"/>
              <w:szCs w:val="24"/>
            </w:rPr>
            <w:t>Who submitted this analysis?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12"/>
    <w:rsid w:val="000107C2"/>
    <w:rsid w:val="001F4229"/>
    <w:rsid w:val="00211C79"/>
    <w:rsid w:val="00336D70"/>
    <w:rsid w:val="003779FC"/>
    <w:rsid w:val="0048063B"/>
    <w:rsid w:val="005357A8"/>
    <w:rsid w:val="005633C2"/>
    <w:rsid w:val="00581E97"/>
    <w:rsid w:val="005C35E8"/>
    <w:rsid w:val="005F3E12"/>
    <w:rsid w:val="006E160C"/>
    <w:rsid w:val="00711370"/>
    <w:rsid w:val="007321BD"/>
    <w:rsid w:val="007767E5"/>
    <w:rsid w:val="00827F09"/>
    <w:rsid w:val="008315E0"/>
    <w:rsid w:val="008578E3"/>
    <w:rsid w:val="008D6BCE"/>
    <w:rsid w:val="009440F1"/>
    <w:rsid w:val="00A67E49"/>
    <w:rsid w:val="00AF794B"/>
    <w:rsid w:val="00B65462"/>
    <w:rsid w:val="00BE3CD2"/>
    <w:rsid w:val="00D23561"/>
    <w:rsid w:val="00D332BE"/>
    <w:rsid w:val="00D9719D"/>
    <w:rsid w:val="00EB5704"/>
    <w:rsid w:val="00EF4866"/>
    <w:rsid w:val="00F0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19D"/>
    <w:rPr>
      <w:color w:val="808080"/>
    </w:rPr>
  </w:style>
  <w:style w:type="character" w:customStyle="1" w:styleId="Style1">
    <w:name w:val="Style1"/>
    <w:basedOn w:val="DefaultParagraphFont"/>
    <w:uiPriority w:val="1"/>
    <w:rsid w:val="007767E5"/>
    <w:rPr>
      <w:sz w:val="24"/>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 w:type="paragraph" w:customStyle="1" w:styleId="D65B8549B8034C3197E8C18481A586C0">
    <w:name w:val="D65B8549B8034C3197E8C18481A586C0"/>
    <w:rsid w:val="00D971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C5BCA-C07A-42A5-9F63-89CAF09B3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1939</Characters>
  <Application>Microsoft Office Word</Application>
  <DocSecurity>0</DocSecurity>
  <Lines>16</Lines>
  <Paragraphs>4</Paragraphs>
  <ScaleCrop>false</ScaleCrop>
  <Company>city of pgh</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Laurie Loper</cp:lastModifiedBy>
  <cp:revision>2</cp:revision>
  <cp:lastPrinted>2020-01-27T20:30:00Z</cp:lastPrinted>
  <dcterms:created xsi:type="dcterms:W3CDTF">2021-11-16T18:29:00Z</dcterms:created>
  <dcterms:modified xsi:type="dcterms:W3CDTF">2021-11-16T18:29:00Z</dcterms:modified>
</cp:coreProperties>
</file>