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2296D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CFC1FE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F60AA92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0C40F5A" w14:textId="77777777" w:rsidTr="1FE64EE5">
        <w:trPr>
          <w:trHeight w:val="315"/>
          <w:jc w:val="center"/>
        </w:trPr>
        <w:tc>
          <w:tcPr>
            <w:tcW w:w="2880" w:type="dxa"/>
            <w:vAlign w:val="center"/>
          </w:tcPr>
          <w:p w14:paraId="6A7C9228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47FFF0C2" w14:textId="60B740E5" w:rsidR="0026028D" w:rsidRPr="00A11267" w:rsidRDefault="001214B9" w:rsidP="00B74AEA">
            <w:pPr>
              <w:spacing w:before="40" w:after="40"/>
              <w:rPr>
                <w:sz w:val="24"/>
                <w:szCs w:val="24"/>
              </w:rPr>
            </w:pPr>
            <w:r w:rsidRPr="1FE64EE5">
              <w:rPr>
                <w:sz w:val="24"/>
                <w:szCs w:val="24"/>
              </w:rPr>
              <w:t xml:space="preserve">Public Safety / </w:t>
            </w: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EndPr/>
              <w:sdtContent>
                <w:r w:rsidR="3CFB29BD" w:rsidRPr="1FE64EE5">
                  <w:rPr>
                    <w:sz w:val="24"/>
                    <w:szCs w:val="24"/>
                  </w:rPr>
                  <w:t>Administra</w:t>
                </w:r>
                <w:r w:rsidR="0057656B" w:rsidRPr="1FE64EE5">
                  <w:rPr>
                    <w:sz w:val="24"/>
                    <w:szCs w:val="24"/>
                  </w:rPr>
                  <w:t>tion</w:t>
                </w:r>
              </w:sdtContent>
            </w:sdt>
          </w:p>
        </w:tc>
      </w:tr>
      <w:tr w:rsidR="003C3771" w:rsidRPr="00950428" w14:paraId="3851DE1B" w14:textId="77777777" w:rsidTr="1FE64EE5">
        <w:trPr>
          <w:trHeight w:val="255"/>
          <w:jc w:val="center"/>
        </w:trPr>
        <w:tc>
          <w:tcPr>
            <w:tcW w:w="2880" w:type="dxa"/>
            <w:vAlign w:val="center"/>
          </w:tcPr>
          <w:p w14:paraId="3C8DD779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8900663" w14:textId="0715A4AF" w:rsidR="003C3771" w:rsidRDefault="0057656B" w:rsidP="38C4910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>Charles Showers, charles.showers@pittsburghpa.gov, 412.255.0728</w:t>
                </w:r>
              </w:p>
            </w:tc>
          </w:sdtContent>
        </w:sdt>
      </w:tr>
      <w:tr w:rsidR="0026028D" w:rsidRPr="00950428" w14:paraId="6B0AC16F" w14:textId="77777777" w:rsidTr="1FE64EE5">
        <w:trPr>
          <w:trHeight w:val="165"/>
          <w:jc w:val="center"/>
        </w:trPr>
        <w:tc>
          <w:tcPr>
            <w:tcW w:w="2880" w:type="dxa"/>
            <w:vAlign w:val="center"/>
          </w:tcPr>
          <w:p w14:paraId="37C278FE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A8712E" w14:textId="5C61FE58" w:rsidR="0026028D" w:rsidRPr="00C24F39" w:rsidRDefault="0057656B" w:rsidP="38C49100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 w:rsidRPr="1FE64EE5">
                  <w:rPr>
                    <w:rStyle w:val="Style1"/>
                  </w:rPr>
                  <w:t>Sheldon Williams, Director; sheldon.williams@pittsburghpa.gov; Takeena White, Assistant Director; takeena.white@pittsburghpa.gov</w:t>
                </w:r>
              </w:p>
            </w:tc>
          </w:sdtContent>
        </w:sdt>
      </w:tr>
      <w:tr w:rsidR="0026028D" w:rsidRPr="00950428" w14:paraId="0064F1DB" w14:textId="77777777" w:rsidTr="1FE64EE5">
        <w:trPr>
          <w:trHeight w:val="300"/>
          <w:jc w:val="center"/>
        </w:trPr>
        <w:tc>
          <w:tcPr>
            <w:tcW w:w="2880" w:type="dxa"/>
            <w:vAlign w:val="center"/>
          </w:tcPr>
          <w:p w14:paraId="16ABA35B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1A6A06A" w14:textId="12C9D27D" w:rsidR="0026028D" w:rsidRPr="00950428" w:rsidRDefault="0057656B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Contract Authorization</w:t>
                </w:r>
              </w:p>
            </w:tc>
          </w:sdtContent>
        </w:sdt>
      </w:tr>
    </w:tbl>
    <w:p w14:paraId="3B9F0EE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00AFA5F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203409EC" w14:textId="741AE7F6" w:rsidR="003F6BD7" w:rsidRPr="000854EC" w:rsidRDefault="00AD666A" w:rsidP="1FE64EE5">
      <w:pPr>
        <w:rPr>
          <w:color w:val="000000" w:themeColor="text1"/>
          <w:sz w:val="24"/>
          <w:szCs w:val="24"/>
        </w:rPr>
      </w:pPr>
      <w:sdt>
        <w:sdtPr>
          <w:rPr>
            <w:color w:val="000000" w:themeColor="text1"/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/>
        </w:sdtPr>
        <w:sdtEndPr/>
        <w:sdtContent>
          <w:r w:rsidR="0057656B" w:rsidRPr="1FE64EE5">
            <w:rPr>
              <w:color w:val="000000" w:themeColor="text1"/>
              <w:sz w:val="24"/>
              <w:szCs w:val="24"/>
            </w:rPr>
            <w:t>This legislation will authorize a</w:t>
          </w:r>
          <w:r w:rsidR="76A57170" w:rsidRPr="1FE64EE5">
            <w:rPr>
              <w:color w:val="000000" w:themeColor="text1"/>
              <w:sz w:val="24"/>
              <w:szCs w:val="24"/>
            </w:rPr>
            <w:t xml:space="preserve">n </w:t>
          </w:r>
          <w:r w:rsidR="0057656B" w:rsidRPr="1FE64EE5">
            <w:rPr>
              <w:color w:val="000000" w:themeColor="text1"/>
              <w:sz w:val="24"/>
              <w:szCs w:val="24"/>
            </w:rPr>
            <w:t xml:space="preserve">agreement with </w:t>
          </w:r>
          <w:r w:rsidR="77F5723F" w:rsidRPr="1FE64EE5">
            <w:rPr>
              <w:color w:val="000000" w:themeColor="text1"/>
              <w:sz w:val="24"/>
              <w:szCs w:val="24"/>
            </w:rPr>
            <w:t>Partner4Work</w:t>
          </w:r>
          <w:r w:rsidR="0057656B" w:rsidRPr="1FE64EE5">
            <w:rPr>
              <w:color w:val="000000" w:themeColor="text1"/>
              <w:sz w:val="24"/>
              <w:szCs w:val="24"/>
            </w:rPr>
            <w:t xml:space="preserve"> to </w:t>
          </w:r>
          <w:r w:rsidR="49E434D3" w:rsidRPr="1FE64EE5">
            <w:rPr>
              <w:color w:val="000000" w:themeColor="text1"/>
              <w:sz w:val="24"/>
              <w:szCs w:val="24"/>
            </w:rPr>
            <w:t>expand this year’s Learn &amp; Earn Summer Youth Employment program</w:t>
          </w:r>
          <w:r w:rsidR="00C40FEE">
            <w:rPr>
              <w:color w:val="000000" w:themeColor="text1"/>
              <w:sz w:val="24"/>
              <w:szCs w:val="24"/>
            </w:rPr>
            <w:t>, utilizing the Stop the Violence Trust Fund</w:t>
          </w:r>
          <w:r w:rsidR="49E434D3" w:rsidRPr="1FE64EE5">
            <w:rPr>
              <w:color w:val="000000" w:themeColor="text1"/>
              <w:sz w:val="24"/>
              <w:szCs w:val="24"/>
            </w:rPr>
            <w:t>.</w:t>
          </w:r>
          <w:r w:rsidR="2511630B" w:rsidRPr="1FE64EE5">
            <w:rPr>
              <w:color w:val="000000" w:themeColor="text1"/>
              <w:sz w:val="24"/>
              <w:szCs w:val="24"/>
            </w:rPr>
            <w:t xml:space="preserve"> This is supplemental funding for the program as presently authorized by Council Resolutions 129 of 2025 and 707 of 2025.</w:t>
          </w:r>
          <w:r w:rsidR="2CD791C4" w:rsidRPr="1FE64EE5">
            <w:rPr>
              <w:color w:val="000000" w:themeColor="text1"/>
              <w:sz w:val="24"/>
              <w:szCs w:val="24"/>
            </w:rPr>
            <w:t xml:space="preserve"> It</w:t>
          </w:r>
          <w:r w:rsidR="7EBF29C4" w:rsidRPr="1FE64EE5">
            <w:rPr>
              <w:color w:val="000000" w:themeColor="text1"/>
              <w:sz w:val="24"/>
              <w:szCs w:val="24"/>
            </w:rPr>
            <w:t xml:space="preserve"> will serve as a required match </w:t>
          </w:r>
          <w:r w:rsidR="7179ED10" w:rsidRPr="1FE64EE5">
            <w:rPr>
              <w:color w:val="000000" w:themeColor="text1"/>
              <w:sz w:val="24"/>
              <w:szCs w:val="24"/>
            </w:rPr>
            <w:t>f</w:t>
          </w:r>
          <w:r w:rsidR="7EBF29C4" w:rsidRPr="1FE64EE5">
            <w:rPr>
              <w:color w:val="000000" w:themeColor="text1"/>
              <w:sz w:val="24"/>
              <w:szCs w:val="24"/>
            </w:rPr>
            <w:t>o</w:t>
          </w:r>
          <w:r w:rsidR="7179ED10" w:rsidRPr="1FE64EE5">
            <w:rPr>
              <w:color w:val="000000" w:themeColor="text1"/>
              <w:sz w:val="24"/>
              <w:szCs w:val="24"/>
            </w:rPr>
            <w:t>r</w:t>
          </w:r>
          <w:r w:rsidR="7EBF29C4" w:rsidRPr="1FE64EE5">
            <w:rPr>
              <w:color w:val="000000" w:themeColor="text1"/>
              <w:sz w:val="24"/>
              <w:szCs w:val="24"/>
            </w:rPr>
            <w:t xml:space="preserve"> a $1 million grant from the Richard King Mellon Foundation </w:t>
          </w:r>
          <w:r w:rsidR="61B41964" w:rsidRPr="1FE64EE5">
            <w:rPr>
              <w:color w:val="000000" w:themeColor="text1"/>
              <w:sz w:val="24"/>
              <w:szCs w:val="24"/>
            </w:rPr>
            <w:t>for which Partner4Work has applied</w:t>
          </w:r>
          <w:r w:rsidR="7EBF29C4" w:rsidRPr="1FE64EE5">
            <w:rPr>
              <w:color w:val="000000" w:themeColor="text1"/>
              <w:sz w:val="24"/>
              <w:szCs w:val="24"/>
            </w:rPr>
            <w:t>.</w:t>
          </w:r>
          <w:r w:rsidR="00695D9F" w:rsidRPr="1FE64EE5">
            <w:rPr>
              <w:color w:val="000000" w:themeColor="text1"/>
              <w:sz w:val="24"/>
              <w:szCs w:val="24"/>
            </w:rPr>
            <w:t xml:space="preserve"> </w:t>
          </w:r>
          <w:r w:rsidR="0057656B">
            <w:br/>
          </w:r>
        </w:sdtContent>
      </w:sdt>
    </w:p>
    <w:p w14:paraId="076D5C6F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EEA1B7D" w14:textId="77777777" w:rsidTr="1FE64EE5">
        <w:trPr>
          <w:trHeight w:val="308"/>
          <w:jc w:val="center"/>
        </w:trPr>
        <w:tc>
          <w:tcPr>
            <w:tcW w:w="2955" w:type="dxa"/>
            <w:vAlign w:val="center"/>
          </w:tcPr>
          <w:p w14:paraId="097FBC8F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4717034" w14:textId="418D21A5" w:rsidR="00CB2BD7" w:rsidRPr="00950428" w:rsidRDefault="753B9BBB" w:rsidP="001214B9">
            <w:pPr>
              <w:spacing w:before="40" w:after="40"/>
              <w:rPr>
                <w:sz w:val="24"/>
                <w:szCs w:val="24"/>
              </w:rPr>
            </w:pPr>
            <w:r w:rsidRPr="1FE64EE5">
              <w:rPr>
                <w:sz w:val="24"/>
                <w:szCs w:val="24"/>
              </w:rPr>
              <w:t>$</w:t>
            </w:r>
            <w:r w:rsidR="46BF8114" w:rsidRPr="1FE64EE5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564C0C94" w:rsidRPr="1FE64EE5">
                  <w:rPr>
                    <w:sz w:val="24"/>
                    <w:szCs w:val="24"/>
                  </w:rPr>
                  <w:t>1,0</w:t>
                </w:r>
                <w:r w:rsidR="0057656B" w:rsidRPr="1FE64EE5">
                  <w:rPr>
                    <w:sz w:val="24"/>
                    <w:szCs w:val="24"/>
                  </w:rPr>
                  <w:t>00,000</w:t>
                </w:r>
              </w:sdtContent>
            </w:sdt>
          </w:p>
        </w:tc>
      </w:tr>
      <w:tr w:rsidR="00EE4AE4" w:rsidRPr="00950428" w14:paraId="4A97FA74" w14:textId="77777777" w:rsidTr="1FE64EE5">
        <w:trPr>
          <w:trHeight w:val="293"/>
          <w:jc w:val="center"/>
        </w:trPr>
        <w:tc>
          <w:tcPr>
            <w:tcW w:w="2955" w:type="dxa"/>
            <w:vAlign w:val="center"/>
          </w:tcPr>
          <w:p w14:paraId="462D3E69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0C01E3B" w14:textId="06D65355" w:rsidR="00EE4AE4" w:rsidRPr="00950428" w:rsidRDefault="00AD666A" w:rsidP="1FE64EE5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3FCD36E" w:rsidRPr="1FE64EE5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1F2CD43C" w:rsidRPr="1FE64EE5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554A056" w14:textId="5A7DBCC7" w:rsidR="00EE4AE4" w:rsidRPr="00950428" w:rsidRDefault="00AD666A" w:rsidP="1FE64EE5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F746C75" w:rsidRPr="1FE64EE5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1F2CD43C" w:rsidRPr="1FE64EE5">
              <w:rPr>
                <w:sz w:val="24"/>
                <w:szCs w:val="24"/>
              </w:rPr>
              <w:t xml:space="preserve"> Multi-Year</w:t>
            </w:r>
          </w:p>
        </w:tc>
      </w:tr>
      <w:tr w:rsidR="00EE4AE4" w:rsidRPr="00950428" w14:paraId="305E2ED4" w14:textId="77777777" w:rsidTr="1FE64EE5">
        <w:trPr>
          <w:trHeight w:val="293"/>
          <w:jc w:val="center"/>
        </w:trPr>
        <w:tc>
          <w:tcPr>
            <w:tcW w:w="2955" w:type="dxa"/>
            <w:vAlign w:val="center"/>
          </w:tcPr>
          <w:p w14:paraId="43700DAE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CC9A860" w14:textId="77777777" w:rsidR="00EE4AE4" w:rsidRPr="00950428" w:rsidRDefault="00AD666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14B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F4D2E63" w14:textId="77777777" w:rsidR="00EE4AE4" w:rsidRPr="00950428" w:rsidRDefault="00AD666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F958B0" w14:textId="77777777" w:rsidR="00EE4AE4" w:rsidRPr="00950428" w:rsidRDefault="00AD666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D3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6ECC5823" w14:textId="77777777" w:rsidR="00EE4AE4" w:rsidRPr="00950428" w:rsidRDefault="00AD666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C9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17A925E8" w14:textId="77777777" w:rsidTr="1FE64EE5">
        <w:trPr>
          <w:trHeight w:val="293"/>
          <w:jc w:val="center"/>
        </w:trPr>
        <w:tc>
          <w:tcPr>
            <w:tcW w:w="2955" w:type="dxa"/>
            <w:vAlign w:val="center"/>
          </w:tcPr>
          <w:p w14:paraId="2837351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8FC5E10" w14:textId="306658D4" w:rsidR="00423263" w:rsidRPr="00950428" w:rsidRDefault="00AD666A" w:rsidP="1FE64EE5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1ABCD" w:rsidRPr="1FE64EE5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3220BE8D" w:rsidRPr="1FE64EE5">
              <w:rPr>
                <w:sz w:val="24"/>
                <w:szCs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4B17A2F" w14:textId="2C86F443" w:rsidR="00423263" w:rsidRPr="00950428" w:rsidRDefault="00AD666A" w:rsidP="1FE64EE5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1ABCD" w:rsidRPr="1FE64EE5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3220BE8D" w:rsidRPr="1FE64EE5">
              <w:rPr>
                <w:sz w:val="24"/>
                <w:szCs w:val="24"/>
              </w:rPr>
              <w:t xml:space="preserve"> No</w:t>
            </w:r>
          </w:p>
        </w:tc>
      </w:tr>
    </w:tbl>
    <w:p w14:paraId="4F1FFE09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961876C" w14:textId="77777777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1FE64EE5">
        <w:rPr>
          <w:b/>
          <w:bCs/>
          <w:sz w:val="24"/>
          <w:szCs w:val="24"/>
        </w:rPr>
        <w:t>JDE Account Information</w:t>
      </w:r>
    </w:p>
    <w:p w14:paraId="5A3372AB" w14:textId="23599865" w:rsidR="095838A0" w:rsidRDefault="095838A0" w:rsidP="1FE64EE5">
      <w:pPr>
        <w:rPr>
          <w:sz w:val="24"/>
          <w:szCs w:val="24"/>
        </w:rPr>
      </w:pPr>
      <w:r w:rsidRPr="1FE64EE5">
        <w:rPr>
          <w:color w:val="000000" w:themeColor="text1"/>
          <w:sz w:val="24"/>
          <w:szCs w:val="24"/>
        </w:rPr>
        <w:t xml:space="preserve">2100247700.58102.00 </w:t>
      </w:r>
      <w:r>
        <w:tab/>
      </w:r>
      <w:r>
        <w:tab/>
      </w:r>
      <w:r>
        <w:tab/>
      </w:r>
      <w:r>
        <w:tab/>
      </w:r>
      <w:r w:rsidRPr="1FE64EE5">
        <w:rPr>
          <w:color w:val="000000" w:themeColor="text1"/>
          <w:sz w:val="24"/>
          <w:szCs w:val="24"/>
        </w:rPr>
        <w:t xml:space="preserve">        $1,000,000</w:t>
      </w:r>
    </w:p>
    <w:p w14:paraId="3E68B21F" w14:textId="69171A65" w:rsidR="1FE64EE5" w:rsidRDefault="1FE64EE5" w:rsidP="1FE64EE5">
      <w:pPr>
        <w:rPr>
          <w:color w:val="000000" w:themeColor="text1"/>
          <w:sz w:val="24"/>
          <w:szCs w:val="24"/>
          <w:u w:val="single"/>
        </w:rPr>
      </w:pPr>
    </w:p>
    <w:p w14:paraId="75C413FE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E3FF4C6" w14:textId="38C8D4E2" w:rsidR="003F6BD7" w:rsidRPr="00950428" w:rsidRDefault="0057656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769E59B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3E4E98C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6FE06384" w14:textId="77777777" w:rsidR="001A1D3E" w:rsidRDefault="000854EC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>None</w:t>
      </w:r>
    </w:p>
    <w:p w14:paraId="0E56BFFC" w14:textId="77777777" w:rsidR="001214B9" w:rsidRDefault="001214B9">
      <w:pPr>
        <w:rPr>
          <w:rStyle w:val="Style1"/>
        </w:rPr>
      </w:pPr>
      <w:r>
        <w:rPr>
          <w:rStyle w:val="Style1"/>
        </w:rPr>
        <w:br w:type="page"/>
      </w:r>
    </w:p>
    <w:p w14:paraId="310FD1E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46F577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2027D64" w14:textId="77777777" w:rsidR="00BC1ECF" w:rsidRPr="00BC1ECF" w:rsidRDefault="00BC1ECF" w:rsidP="000854E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49157D2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BFDDCA2" w14:textId="77777777" w:rsidTr="1FE64EE5">
        <w:trPr>
          <w:trHeight w:val="293"/>
          <w:jc w:val="center"/>
        </w:trPr>
        <w:tc>
          <w:tcPr>
            <w:tcW w:w="2595" w:type="dxa"/>
            <w:vAlign w:val="center"/>
          </w:tcPr>
          <w:p w14:paraId="16E2DBBF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814FAAB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7E12226" w14:textId="4C08DE82" w:rsidR="00BC1ECF" w:rsidRPr="00950428" w:rsidRDefault="00AD666A" w:rsidP="1FE64EE5">
            <w:pPr>
              <w:spacing w:before="40" w:after="40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0834127" w:rsidRPr="1FE64EE5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BC1ECF" w:rsidRPr="1FE64EE5">
              <w:rPr>
                <w:sz w:val="24"/>
                <w:szCs w:val="24"/>
              </w:rPr>
              <w:t xml:space="preserve"> RFP</w:t>
            </w:r>
          </w:p>
        </w:tc>
        <w:tc>
          <w:tcPr>
            <w:tcW w:w="1980" w:type="dxa"/>
            <w:vAlign w:val="center"/>
          </w:tcPr>
          <w:p w14:paraId="12E7F635" w14:textId="2FACED14" w:rsidR="00BC1ECF" w:rsidRPr="00950428" w:rsidRDefault="00AD666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56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7DD0008" w14:textId="77777777" w:rsidR="005C2315" w:rsidRDefault="00AD666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14B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4571643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50619F5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61E7D15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1FE64EE5">
        <w:rPr>
          <w:b/>
          <w:bCs/>
          <w:sz w:val="24"/>
          <w:szCs w:val="24"/>
        </w:rPr>
        <w:t xml:space="preserve">Name </w:t>
      </w:r>
      <w:r w:rsidR="006456EE" w:rsidRPr="1FE64EE5">
        <w:rPr>
          <w:b/>
          <w:bCs/>
          <w:sz w:val="24"/>
          <w:szCs w:val="24"/>
        </w:rPr>
        <w:t xml:space="preserve">of Vendor </w:t>
      </w:r>
      <w:r w:rsidRPr="1FE64EE5">
        <w:rPr>
          <w:b/>
          <w:bCs/>
          <w:sz w:val="24"/>
          <w:szCs w:val="24"/>
        </w:rPr>
        <w:t xml:space="preserve">and </w:t>
      </w:r>
      <w:r w:rsidR="006456EE" w:rsidRPr="1FE64EE5">
        <w:rPr>
          <w:b/>
          <w:bCs/>
          <w:sz w:val="24"/>
          <w:szCs w:val="24"/>
        </w:rPr>
        <w:t>Award Justification</w:t>
      </w:r>
    </w:p>
    <w:p w14:paraId="02DC36F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34CA9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 w:rsidRPr="1FE64EE5">
        <w:rPr>
          <w:b/>
          <w:bCs/>
          <w:sz w:val="24"/>
          <w:szCs w:val="24"/>
        </w:rPr>
        <w:t>Other Respondents</w:t>
      </w:r>
    </w:p>
    <w:p w14:paraId="4F4E71C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F6F2ED1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p w14:paraId="6E5EA385" w14:textId="0BB9D31B" w:rsidR="009F0F90" w:rsidRPr="009F0F90" w:rsidRDefault="009F0F90" w:rsidP="1FE64EE5">
      <w:pPr>
        <w:autoSpaceDE w:val="0"/>
        <w:autoSpaceDN w:val="0"/>
        <w:adjustRightInd w:val="0"/>
        <w:rPr>
          <w:rStyle w:val="Style1"/>
        </w:rPr>
      </w:pPr>
    </w:p>
    <w:p w14:paraId="43AE9B2E" w14:textId="77777777" w:rsidR="009F0F90" w:rsidRDefault="009F0F90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2BA12F5" w14:textId="1C83FB45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1FE64EE5">
        <w:rPr>
          <w:b/>
          <w:bCs/>
          <w:sz w:val="24"/>
          <w:szCs w:val="24"/>
        </w:rPr>
        <w:t>Selection Committee</w:t>
      </w:r>
      <w:r w:rsidR="00712E0D" w:rsidRPr="1FE64EE5">
        <w:rPr>
          <w:b/>
          <w:bCs/>
          <w:sz w:val="24"/>
          <w:szCs w:val="24"/>
        </w:rPr>
        <w:t xml:space="preserve"> Representation</w:t>
      </w:r>
    </w:p>
    <w:p w14:paraId="1974DC3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3301F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p w14:paraId="3473D40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A9974A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 w:rsidRPr="1FE64EE5">
        <w:rPr>
          <w:b/>
          <w:bCs/>
          <w:sz w:val="24"/>
          <w:szCs w:val="24"/>
        </w:rPr>
        <w:t>EORC Synopsis</w:t>
      </w:r>
    </w:p>
    <w:p w14:paraId="29BA1B9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FDD592B" w14:textId="77777777" w:rsidTr="1FE64EE5">
        <w:trPr>
          <w:trHeight w:val="293"/>
          <w:jc w:val="center"/>
        </w:trPr>
        <w:tc>
          <w:tcPr>
            <w:tcW w:w="5220" w:type="dxa"/>
            <w:vAlign w:val="center"/>
          </w:tcPr>
          <w:p w14:paraId="63C130F7" w14:textId="68047B72" w:rsidR="00C8728C" w:rsidRPr="00950428" w:rsidRDefault="00C8728C" w:rsidP="1FE64EE5">
            <w:pPr>
              <w:spacing w:before="40" w:after="40"/>
              <w:rPr>
                <w:sz w:val="24"/>
                <w:szCs w:val="24"/>
              </w:rPr>
            </w:pPr>
            <w:r w:rsidRPr="1FE64EE5">
              <w:rPr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1FE64EE5">
              <w:rPr>
                <w:b/>
                <w:bCs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="0723D357" w:rsidRPr="1FE64EE5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5806E04" w14:textId="7DDA3F30" w:rsidR="00C8728C" w:rsidRPr="00950428" w:rsidRDefault="00AD666A" w:rsidP="7889A3D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723D357" w:rsidRPr="1FE64EE5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C8728C" w:rsidRPr="1FE64EE5">
              <w:rPr>
                <w:sz w:val="24"/>
                <w:szCs w:val="24"/>
              </w:rPr>
              <w:t xml:space="preserve"> Approved</w:t>
            </w:r>
          </w:p>
        </w:tc>
        <w:tc>
          <w:tcPr>
            <w:tcW w:w="2340" w:type="dxa"/>
            <w:vAlign w:val="center"/>
          </w:tcPr>
          <w:p w14:paraId="2B0953B7" w14:textId="77777777" w:rsidR="00C8728C" w:rsidRPr="00950428" w:rsidRDefault="00AD666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9B2774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E95A7A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E4E27A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7543E62" w14:textId="77777777" w:rsidR="0063773C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1FE64EE5">
        <w:rPr>
          <w:rStyle w:val="Style1"/>
          <w:b/>
          <w:bCs/>
        </w:rPr>
        <w:t>Attachments</w:t>
      </w:r>
    </w:p>
    <w:p w14:paraId="39D7DCAC" w14:textId="321FE8B1" w:rsidR="5B0569DC" w:rsidRDefault="5B0569DC" w:rsidP="7889A3D7">
      <w:pPr>
        <w:rPr>
          <w:rStyle w:val="Style1"/>
        </w:rPr>
      </w:pPr>
    </w:p>
    <w:sectPr w:rsidR="5B0569D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CBD74" w14:textId="77777777" w:rsidR="00AD666A" w:rsidRDefault="00AD666A" w:rsidP="006B5742">
      <w:r>
        <w:separator/>
      </w:r>
    </w:p>
  </w:endnote>
  <w:endnote w:type="continuationSeparator" w:id="0">
    <w:p w14:paraId="42481D97" w14:textId="77777777" w:rsidR="00AD666A" w:rsidRDefault="00AD666A" w:rsidP="006B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2D6EF" w14:textId="541E3838" w:rsidR="006B5742" w:rsidRDefault="006B5742">
    <w:pPr>
      <w:pStyle w:val="Footer"/>
    </w:pPr>
    <w:r>
      <w:t>ES 6/10/2026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B1A44" w14:textId="77777777" w:rsidR="00AD666A" w:rsidRDefault="00AD666A" w:rsidP="006B5742">
      <w:r>
        <w:separator/>
      </w:r>
    </w:p>
  </w:footnote>
  <w:footnote w:type="continuationSeparator" w:id="0">
    <w:p w14:paraId="1360B546" w14:textId="77777777" w:rsidR="00AD666A" w:rsidRDefault="00AD666A" w:rsidP="006B5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4347393">
    <w:abstractNumId w:val="3"/>
  </w:num>
  <w:num w:numId="2" w16cid:durableId="1821341295">
    <w:abstractNumId w:val="1"/>
  </w:num>
  <w:num w:numId="3" w16cid:durableId="1607079112">
    <w:abstractNumId w:val="0"/>
  </w:num>
  <w:num w:numId="4" w16cid:durableId="549540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81F39"/>
    <w:rsid w:val="000854EC"/>
    <w:rsid w:val="00091BF8"/>
    <w:rsid w:val="000941C2"/>
    <w:rsid w:val="000A248F"/>
    <w:rsid w:val="000A2967"/>
    <w:rsid w:val="00106ECE"/>
    <w:rsid w:val="001163E6"/>
    <w:rsid w:val="001214B9"/>
    <w:rsid w:val="00141D78"/>
    <w:rsid w:val="00143DFF"/>
    <w:rsid w:val="00152D56"/>
    <w:rsid w:val="0016273A"/>
    <w:rsid w:val="00166934"/>
    <w:rsid w:val="00181D41"/>
    <w:rsid w:val="001A1D3E"/>
    <w:rsid w:val="001A7F64"/>
    <w:rsid w:val="001B7ACE"/>
    <w:rsid w:val="001C6310"/>
    <w:rsid w:val="001D76EA"/>
    <w:rsid w:val="001E2802"/>
    <w:rsid w:val="002207CA"/>
    <w:rsid w:val="00231D72"/>
    <w:rsid w:val="002323E5"/>
    <w:rsid w:val="00236F30"/>
    <w:rsid w:val="00246578"/>
    <w:rsid w:val="00246FCA"/>
    <w:rsid w:val="0026028D"/>
    <w:rsid w:val="002611DA"/>
    <w:rsid w:val="0026694A"/>
    <w:rsid w:val="00277C7B"/>
    <w:rsid w:val="00282F3A"/>
    <w:rsid w:val="00286360"/>
    <w:rsid w:val="00290A9B"/>
    <w:rsid w:val="00296208"/>
    <w:rsid w:val="002A3BBC"/>
    <w:rsid w:val="002A757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2C82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E32B7"/>
    <w:rsid w:val="004F38D0"/>
    <w:rsid w:val="004F54FA"/>
    <w:rsid w:val="00517189"/>
    <w:rsid w:val="00537D6D"/>
    <w:rsid w:val="00546B77"/>
    <w:rsid w:val="00555779"/>
    <w:rsid w:val="00556869"/>
    <w:rsid w:val="00561396"/>
    <w:rsid w:val="0057656B"/>
    <w:rsid w:val="005A6B2C"/>
    <w:rsid w:val="005C2315"/>
    <w:rsid w:val="005C4F67"/>
    <w:rsid w:val="005D2D2D"/>
    <w:rsid w:val="005D494A"/>
    <w:rsid w:val="005E020E"/>
    <w:rsid w:val="00610243"/>
    <w:rsid w:val="00613C68"/>
    <w:rsid w:val="006142CB"/>
    <w:rsid w:val="0063773C"/>
    <w:rsid w:val="00640F6E"/>
    <w:rsid w:val="006456EE"/>
    <w:rsid w:val="00645C12"/>
    <w:rsid w:val="00652961"/>
    <w:rsid w:val="00652E30"/>
    <w:rsid w:val="006543AB"/>
    <w:rsid w:val="00695D9F"/>
    <w:rsid w:val="006B2D6D"/>
    <w:rsid w:val="006B5742"/>
    <w:rsid w:val="006C02FB"/>
    <w:rsid w:val="006E3843"/>
    <w:rsid w:val="00712E0D"/>
    <w:rsid w:val="00713488"/>
    <w:rsid w:val="00726132"/>
    <w:rsid w:val="007310FE"/>
    <w:rsid w:val="00733AF3"/>
    <w:rsid w:val="00747754"/>
    <w:rsid w:val="007702FA"/>
    <w:rsid w:val="007767E5"/>
    <w:rsid w:val="007B1E56"/>
    <w:rsid w:val="007B521D"/>
    <w:rsid w:val="007D5FC2"/>
    <w:rsid w:val="007D7F70"/>
    <w:rsid w:val="007F4C9E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6CC6"/>
    <w:rsid w:val="009708AD"/>
    <w:rsid w:val="00981664"/>
    <w:rsid w:val="00984F44"/>
    <w:rsid w:val="0099249E"/>
    <w:rsid w:val="009B19F2"/>
    <w:rsid w:val="009B1F2E"/>
    <w:rsid w:val="009B4C1C"/>
    <w:rsid w:val="009F0F90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D666A"/>
    <w:rsid w:val="00AE6077"/>
    <w:rsid w:val="00B21D5B"/>
    <w:rsid w:val="00B253BE"/>
    <w:rsid w:val="00B35CB9"/>
    <w:rsid w:val="00B73C2D"/>
    <w:rsid w:val="00B74AEA"/>
    <w:rsid w:val="00B94DEE"/>
    <w:rsid w:val="00BA212F"/>
    <w:rsid w:val="00BC1ECF"/>
    <w:rsid w:val="00BF3A18"/>
    <w:rsid w:val="00C10466"/>
    <w:rsid w:val="00C17233"/>
    <w:rsid w:val="00C24F39"/>
    <w:rsid w:val="00C36D8F"/>
    <w:rsid w:val="00C373A7"/>
    <w:rsid w:val="00C4000F"/>
    <w:rsid w:val="00C40FEE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D7A91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D3C"/>
    <w:rsid w:val="00F80F50"/>
    <w:rsid w:val="00F91196"/>
    <w:rsid w:val="00F97CB6"/>
    <w:rsid w:val="00FA5187"/>
    <w:rsid w:val="00FB16C6"/>
    <w:rsid w:val="00FB41C1"/>
    <w:rsid w:val="00FC028F"/>
    <w:rsid w:val="00FD05AF"/>
    <w:rsid w:val="00FD67CD"/>
    <w:rsid w:val="00FF7D41"/>
    <w:rsid w:val="0723D357"/>
    <w:rsid w:val="072E894D"/>
    <w:rsid w:val="095838A0"/>
    <w:rsid w:val="119F3F29"/>
    <w:rsid w:val="1D014B46"/>
    <w:rsid w:val="1F2CD43C"/>
    <w:rsid w:val="1FE64EE5"/>
    <w:rsid w:val="2350FB1E"/>
    <w:rsid w:val="2511630B"/>
    <w:rsid w:val="267A542E"/>
    <w:rsid w:val="2CD791C4"/>
    <w:rsid w:val="2F9D3DE9"/>
    <w:rsid w:val="3091ABCD"/>
    <w:rsid w:val="3220BE8D"/>
    <w:rsid w:val="38C49100"/>
    <w:rsid w:val="3B8E01CA"/>
    <w:rsid w:val="3CFB29BD"/>
    <w:rsid w:val="43FCD36E"/>
    <w:rsid w:val="45E9AE47"/>
    <w:rsid w:val="46BF8114"/>
    <w:rsid w:val="482071C3"/>
    <w:rsid w:val="49E434D3"/>
    <w:rsid w:val="4F746C75"/>
    <w:rsid w:val="54664A68"/>
    <w:rsid w:val="564C0C94"/>
    <w:rsid w:val="5693FBB1"/>
    <w:rsid w:val="5B0569DC"/>
    <w:rsid w:val="5CB12E84"/>
    <w:rsid w:val="60834127"/>
    <w:rsid w:val="61B41964"/>
    <w:rsid w:val="661E9638"/>
    <w:rsid w:val="6825D45A"/>
    <w:rsid w:val="68F6C2EC"/>
    <w:rsid w:val="6CF809CA"/>
    <w:rsid w:val="712BF844"/>
    <w:rsid w:val="7179ED10"/>
    <w:rsid w:val="72ACFB47"/>
    <w:rsid w:val="753B9BBB"/>
    <w:rsid w:val="76A57170"/>
    <w:rsid w:val="77F5723F"/>
    <w:rsid w:val="7889A3D7"/>
    <w:rsid w:val="7999933F"/>
    <w:rsid w:val="7EBF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A929A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ED7A9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38C49100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B57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B5742"/>
  </w:style>
  <w:style w:type="paragraph" w:styleId="Footer">
    <w:name w:val="footer"/>
    <w:basedOn w:val="Normal"/>
    <w:link w:val="FooterChar"/>
    <w:unhideWhenUsed/>
    <w:rsid w:val="006B57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B5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4C5DAC"/>
    <w:rsid w:val="005357A8"/>
    <w:rsid w:val="005540BF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53122"/>
    <w:rsid w:val="00D23561"/>
    <w:rsid w:val="00D332BE"/>
    <w:rsid w:val="00EB5704"/>
    <w:rsid w:val="00EE62B7"/>
    <w:rsid w:val="00EF4866"/>
    <w:rsid w:val="00F06AA1"/>
    <w:rsid w:val="00F91196"/>
    <w:rsid w:val="00FA5469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78F3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DDB77CD8D84C2D98900B5F044AF3FF">
    <w:name w:val="32DDB77CD8D84C2D98900B5F044AF3FF"/>
    <w:rsid w:val="00FF78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E5CF59-FBB4-4E37-B3F5-1BA5BBF436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621FED-F8C6-444D-B5F9-5122F242145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DC0098-962A-4FCE-ADFF-AAF72E11E2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E10C14-570A-4658-A5D7-10E8B2E5A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1556</Characters>
  <Application>Microsoft Office Word</Application>
  <DocSecurity>0</DocSecurity>
  <Lines>12</Lines>
  <Paragraphs>3</Paragraphs>
  <ScaleCrop>false</ScaleCrop>
  <Company>city of pgh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2026-06-12T15:17:00Z</dcterms:created>
  <dcterms:modified xsi:type="dcterms:W3CDTF">2026-06-12T15:17:00Z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</Properties>
</file>