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64CA9B6D" w:rsidR="003C3771" w:rsidRDefault="00054686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65F6AB9C" w:rsidR="0026028D" w:rsidRPr="00C24F39" w:rsidRDefault="00B8428F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p w14:paraId="3B0605FD" w14:textId="0DD1DC59" w:rsidR="00EC0389" w:rsidRDefault="00D25228" w:rsidP="00176944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Resolution</w:t>
                  </w:r>
                  <w:r w:rsidRPr="007072A0">
                    <w:rPr>
                      <w:sz w:val="24"/>
                      <w:szCs w:val="24"/>
                    </w:rPr>
                    <w:t xml:space="preserve"> providing for a</w:t>
                  </w:r>
                  <w:r w:rsidR="00B8428F">
                    <w:rPr>
                      <w:sz w:val="24"/>
                      <w:szCs w:val="24"/>
                    </w:rPr>
                    <w:t>n amended</w:t>
                  </w:r>
                  <w:r w:rsidRPr="007072A0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R</w:t>
                  </w:r>
                  <w:r w:rsidRPr="007072A0">
                    <w:rPr>
                      <w:sz w:val="24"/>
                      <w:szCs w:val="24"/>
                    </w:rPr>
                    <w:t xml:space="preserve">eimbursement </w:t>
                  </w:r>
                  <w:r>
                    <w:rPr>
                      <w:sz w:val="24"/>
                      <w:szCs w:val="24"/>
                    </w:rPr>
                    <w:t>A</w:t>
                  </w:r>
                  <w:r w:rsidRPr="007072A0">
                    <w:rPr>
                      <w:sz w:val="24"/>
                      <w:szCs w:val="24"/>
                    </w:rPr>
                    <w:t xml:space="preserve">greement </w:t>
                  </w:r>
                  <w:r w:rsidR="00937A7D">
                    <w:rPr>
                      <w:sz w:val="24"/>
                      <w:szCs w:val="24"/>
                    </w:rPr>
                    <w:t xml:space="preserve">or Agreements </w:t>
                  </w:r>
                  <w:r w:rsidRPr="007072A0">
                    <w:rPr>
                      <w:sz w:val="24"/>
                      <w:szCs w:val="24"/>
                    </w:rPr>
                    <w:t>with the Pennsylvania Department of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7072A0">
                    <w:rPr>
                      <w:sz w:val="24"/>
                      <w:szCs w:val="24"/>
                    </w:rPr>
                    <w:t xml:space="preserve">Transportation for costs associated with </w:t>
                  </w:r>
                  <w:r>
                    <w:rPr>
                      <w:sz w:val="24"/>
                      <w:szCs w:val="24"/>
                    </w:rPr>
                    <w:t xml:space="preserve">the </w:t>
                  </w:r>
                  <w:r w:rsidR="00D30F3A">
                    <w:rPr>
                      <w:sz w:val="24"/>
                      <w:szCs w:val="24"/>
                    </w:rPr>
                    <w:t xml:space="preserve">Preliminary </w:t>
                  </w:r>
                  <w:r w:rsidR="00137AC6">
                    <w:rPr>
                      <w:sz w:val="24"/>
                      <w:szCs w:val="24"/>
                    </w:rPr>
                    <w:t>Design</w:t>
                  </w:r>
                  <w:r>
                    <w:rPr>
                      <w:sz w:val="24"/>
                      <w:szCs w:val="24"/>
                    </w:rPr>
                    <w:t xml:space="preserve"> phase of the </w:t>
                  </w:r>
                  <w:r w:rsidR="00054686">
                    <w:rPr>
                      <w:sz w:val="24"/>
                      <w:szCs w:val="24"/>
                    </w:rPr>
                    <w:t xml:space="preserve">PJ McArdle Roadway Bridge over </w:t>
                  </w:r>
                  <w:r w:rsidR="00784806">
                    <w:rPr>
                      <w:sz w:val="24"/>
                      <w:szCs w:val="24"/>
                    </w:rPr>
                    <w:t>Hillside</w:t>
                  </w:r>
                  <w:r>
                    <w:rPr>
                      <w:sz w:val="24"/>
                      <w:szCs w:val="24"/>
                    </w:rPr>
                    <w:t xml:space="preserve"> Project</w:t>
                  </w:r>
                  <w:r w:rsidR="00B8428F">
                    <w:rPr>
                      <w:sz w:val="24"/>
                      <w:szCs w:val="24"/>
                    </w:rPr>
                    <w:t>.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27639844" w:rsidR="00CB2BD7" w:rsidRPr="00950428" w:rsidRDefault="004E1608" w:rsidP="00EA56C7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43722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43722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43722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43722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43722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43722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43722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43722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65B6B417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D27D01E" w14:textId="6B67C8BE" w:rsidR="00D30F3A" w:rsidRDefault="00D30F3A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Style w:val="TableGrid"/>
        <w:tblW w:w="10469" w:type="dxa"/>
        <w:tblInd w:w="-95" w:type="dxa"/>
        <w:tblLook w:val="04A0" w:firstRow="1" w:lastRow="0" w:firstColumn="1" w:lastColumn="0" w:noHBand="0" w:noVBand="1"/>
      </w:tblPr>
      <w:tblGrid>
        <w:gridCol w:w="1350"/>
        <w:gridCol w:w="1416"/>
        <w:gridCol w:w="883"/>
        <w:gridCol w:w="1230"/>
        <w:gridCol w:w="1457"/>
        <w:gridCol w:w="1416"/>
        <w:gridCol w:w="1596"/>
        <w:gridCol w:w="1217"/>
      </w:tblGrid>
      <w:tr w:rsidR="00B8428F" w:rsidRPr="00276403" w14:paraId="35C13780" w14:textId="77777777" w:rsidTr="008321E1">
        <w:trPr>
          <w:trHeight w:val="456"/>
        </w:trPr>
        <w:tc>
          <w:tcPr>
            <w:tcW w:w="1586" w:type="dxa"/>
          </w:tcPr>
          <w:p w14:paraId="1C30C85B" w14:textId="77777777" w:rsidR="00B8428F" w:rsidRPr="004E2922" w:rsidRDefault="00B8428F" w:rsidP="008321E1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Phase</w:t>
            </w:r>
          </w:p>
        </w:tc>
        <w:tc>
          <w:tcPr>
            <w:tcW w:w="1307" w:type="dxa"/>
          </w:tcPr>
          <w:p w14:paraId="1683170A" w14:textId="77777777" w:rsidR="00B8428F" w:rsidRPr="004E2922" w:rsidRDefault="00B8428F" w:rsidP="008321E1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815" w:type="dxa"/>
          </w:tcPr>
          <w:p w14:paraId="3E179527" w14:textId="77777777" w:rsidR="00B8428F" w:rsidRPr="004E2922" w:rsidRDefault="00B8428F" w:rsidP="008321E1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135" w:type="dxa"/>
          </w:tcPr>
          <w:p w14:paraId="29C1CDB0" w14:textId="77777777" w:rsidR="00B8428F" w:rsidRPr="004E2922" w:rsidRDefault="00B8428F" w:rsidP="008321E1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290" w:type="dxa"/>
          </w:tcPr>
          <w:p w14:paraId="0AFCAE96" w14:textId="77777777" w:rsidR="00B8428F" w:rsidRPr="004E2922" w:rsidRDefault="00B8428F" w:rsidP="008321E1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PREVIOUS AMOUNT</w:t>
            </w:r>
          </w:p>
        </w:tc>
        <w:tc>
          <w:tcPr>
            <w:tcW w:w="1524" w:type="dxa"/>
          </w:tcPr>
          <w:p w14:paraId="1AC25536" w14:textId="77777777" w:rsidR="00B8428F" w:rsidRPr="004E2922" w:rsidRDefault="00B8428F" w:rsidP="008321E1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CURRENT AMOUNT</w:t>
            </w:r>
          </w:p>
        </w:tc>
        <w:tc>
          <w:tcPr>
            <w:tcW w:w="1524" w:type="dxa"/>
          </w:tcPr>
          <w:p w14:paraId="2C4BAC3F" w14:textId="77777777" w:rsidR="00B8428F" w:rsidRPr="004E2922" w:rsidRDefault="00B8428F" w:rsidP="008321E1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AMOUNT</w:t>
            </w:r>
          </w:p>
        </w:tc>
        <w:tc>
          <w:tcPr>
            <w:tcW w:w="1288" w:type="dxa"/>
          </w:tcPr>
          <w:p w14:paraId="6E1BA621" w14:textId="77777777" w:rsidR="00B8428F" w:rsidRPr="004E2922" w:rsidRDefault="00B8428F" w:rsidP="008321E1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SOURCE</w:t>
            </w:r>
          </w:p>
        </w:tc>
      </w:tr>
      <w:tr w:rsidR="00B8428F" w:rsidRPr="00276403" w14:paraId="536B92AE" w14:textId="77777777" w:rsidTr="008321E1">
        <w:trPr>
          <w:trHeight w:val="240"/>
        </w:trPr>
        <w:tc>
          <w:tcPr>
            <w:tcW w:w="1586" w:type="dxa"/>
          </w:tcPr>
          <w:p w14:paraId="507AF88C" w14:textId="77777777" w:rsidR="00B8428F" w:rsidRPr="00BA68D7" w:rsidRDefault="00B8428F" w:rsidP="008321E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Preliminary Design</w:t>
            </w:r>
          </w:p>
        </w:tc>
        <w:tc>
          <w:tcPr>
            <w:tcW w:w="1307" w:type="dxa"/>
          </w:tcPr>
          <w:p w14:paraId="189E04E7" w14:textId="77777777" w:rsidR="00B8428F" w:rsidRPr="00BA68D7" w:rsidRDefault="00B8428F" w:rsidP="008321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6031110124</w:t>
            </w:r>
          </w:p>
        </w:tc>
        <w:tc>
          <w:tcPr>
            <w:tcW w:w="815" w:type="dxa"/>
          </w:tcPr>
          <w:p w14:paraId="012ED6EE" w14:textId="77777777" w:rsidR="00B8428F" w:rsidRPr="00BA68D7" w:rsidRDefault="00B8428F" w:rsidP="008321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135" w:type="dxa"/>
          </w:tcPr>
          <w:p w14:paraId="7CF82719" w14:textId="77777777" w:rsidR="00B8428F" w:rsidRPr="00BA68D7" w:rsidRDefault="00B8428F" w:rsidP="008321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1290" w:type="dxa"/>
          </w:tcPr>
          <w:p w14:paraId="5700E497" w14:textId="77777777" w:rsidR="00B8428F" w:rsidRDefault="00B8428F" w:rsidP="008321E1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$750,000.00</w:t>
            </w:r>
          </w:p>
        </w:tc>
        <w:tc>
          <w:tcPr>
            <w:tcW w:w="1524" w:type="dxa"/>
          </w:tcPr>
          <w:p w14:paraId="584E59A2" w14:textId="77777777" w:rsidR="00B8428F" w:rsidRDefault="00B8428F" w:rsidP="008321E1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$500,000.00</w:t>
            </w:r>
          </w:p>
        </w:tc>
        <w:tc>
          <w:tcPr>
            <w:tcW w:w="1524" w:type="dxa"/>
          </w:tcPr>
          <w:p w14:paraId="50D18174" w14:textId="77777777" w:rsidR="00B8428F" w:rsidRPr="00BA68D7" w:rsidRDefault="00B8428F" w:rsidP="008321E1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$1,250,000.00</w:t>
            </w:r>
          </w:p>
        </w:tc>
        <w:tc>
          <w:tcPr>
            <w:tcW w:w="1288" w:type="dxa"/>
          </w:tcPr>
          <w:p w14:paraId="106024AC" w14:textId="77777777" w:rsidR="00B8428F" w:rsidRPr="00BA68D7" w:rsidRDefault="00B8428F" w:rsidP="008321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FHWA</w:t>
            </w:r>
          </w:p>
        </w:tc>
      </w:tr>
      <w:tr w:rsidR="00B8428F" w:rsidRPr="00276403" w14:paraId="746257F2" w14:textId="77777777" w:rsidTr="008321E1">
        <w:trPr>
          <w:trHeight w:val="215"/>
        </w:trPr>
        <w:tc>
          <w:tcPr>
            <w:tcW w:w="1586" w:type="dxa"/>
          </w:tcPr>
          <w:p w14:paraId="60E6FFE4" w14:textId="77777777" w:rsidR="00B8428F" w:rsidRPr="00BA68D7" w:rsidRDefault="00B8428F" w:rsidP="008321E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14:paraId="18F3B023" w14:textId="77777777" w:rsidR="00B8428F" w:rsidRPr="00BA68D7" w:rsidRDefault="00B8428F" w:rsidP="008321E1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815" w:type="dxa"/>
          </w:tcPr>
          <w:p w14:paraId="57B8EE2E" w14:textId="77777777" w:rsidR="00B8428F" w:rsidRPr="00BA68D7" w:rsidRDefault="00B8428F" w:rsidP="008321E1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14:paraId="6C962EC7" w14:textId="77777777" w:rsidR="00B8428F" w:rsidRPr="00BA68D7" w:rsidRDefault="00B8428F" w:rsidP="008321E1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A68D7">
              <w:rPr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290" w:type="dxa"/>
          </w:tcPr>
          <w:p w14:paraId="588D80DA" w14:textId="77777777" w:rsidR="00B8428F" w:rsidRDefault="00B8428F" w:rsidP="008321E1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$750,000.00</w:t>
            </w:r>
          </w:p>
        </w:tc>
        <w:tc>
          <w:tcPr>
            <w:tcW w:w="1524" w:type="dxa"/>
          </w:tcPr>
          <w:p w14:paraId="47950F13" w14:textId="77777777" w:rsidR="00B8428F" w:rsidRDefault="00B8428F" w:rsidP="008321E1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$500,000.00</w:t>
            </w:r>
          </w:p>
        </w:tc>
        <w:tc>
          <w:tcPr>
            <w:tcW w:w="1524" w:type="dxa"/>
          </w:tcPr>
          <w:p w14:paraId="3C702A9D" w14:textId="77777777" w:rsidR="00B8428F" w:rsidRPr="00BA68D7" w:rsidRDefault="00B8428F" w:rsidP="008321E1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$1,250,000.00</w:t>
            </w:r>
          </w:p>
        </w:tc>
        <w:tc>
          <w:tcPr>
            <w:tcW w:w="1288" w:type="dxa"/>
          </w:tcPr>
          <w:p w14:paraId="361F934A" w14:textId="77777777" w:rsidR="00B8428F" w:rsidRPr="00BA68D7" w:rsidRDefault="00B8428F" w:rsidP="008321E1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</w:tr>
    </w:tbl>
    <w:p w14:paraId="078D038F" w14:textId="47CE3308" w:rsidR="00D30F3A" w:rsidRDefault="00D30F3A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C9F6663" w14:textId="53FC337B" w:rsidR="00176944" w:rsidRDefault="00176944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635310F" w14:textId="23043000" w:rsidR="00176944" w:rsidRDefault="004E1608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4E1608">
        <w:rPr>
          <w:b/>
          <w:sz w:val="24"/>
          <w:szCs w:val="24"/>
        </w:rPr>
        <w:t>*100% Federally Reimbursable, this Agreement comes at zero cost to the city.</w:t>
      </w:r>
    </w:p>
    <w:p w14:paraId="72B231DC" w14:textId="77777777" w:rsidR="004E1608" w:rsidRDefault="004E1608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CDBC47" w14:textId="1842654E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</w:sdtPr>
      <w:sdtEndPr>
        <w:rPr>
          <w:rStyle w:val="Style1"/>
        </w:rPr>
      </w:sdtEndPr>
      <w:sdtContent>
        <w:p w14:paraId="75A5E63C" w14:textId="7D8267D2" w:rsidR="00D4309A" w:rsidRDefault="00EC0389" w:rsidP="0026028D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Ongoing maintenance after project completion.</w:t>
          </w:r>
        </w:p>
      </w:sdtContent>
    </w:sdt>
    <w:p w14:paraId="22C164F8" w14:textId="77777777" w:rsidR="00176944" w:rsidRDefault="00176944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2B2CAF" w14:textId="01A7F07C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A2860DC" w14:textId="7095BF13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No anticipated impact </w:t>
      </w:r>
      <w:r w:rsidR="00EA56C7">
        <w:rPr>
          <w:b/>
          <w:sz w:val="24"/>
          <w:szCs w:val="24"/>
        </w:rPr>
        <w:t>on City revenue</w:t>
      </w:r>
      <w:r w:rsidR="00000B99">
        <w:rPr>
          <w:b/>
          <w:sz w:val="24"/>
          <w:szCs w:val="24"/>
        </w:rPr>
        <w:t>.</w:t>
      </w:r>
    </w:p>
    <w:p w14:paraId="409EB269" w14:textId="77777777" w:rsidR="00B20098" w:rsidRDefault="00B2009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E7322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8C3F8F1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  <w:bookmarkStart w:id="0" w:name="_GoBack"/>
      <w:bookmarkEnd w:id="0"/>
    </w:p>
    <w:p w14:paraId="6737D00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9055108" w14:textId="0D6A8C26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B8F44BA" w14:textId="01082B56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1734574" w14:textId="2E3C4A5C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9FD7AE2" w14:textId="6C600EEC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C295B96" w14:textId="19AB5A0B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DAA1596" w14:textId="610B012B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E38BB1D" w14:textId="616F4856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536EE60" w14:textId="77777777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A3537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6C028488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43722D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43722D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16D2AA0D" w:rsidR="005C2315" w:rsidRDefault="0043722D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365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</w:sdtPr>
      <w:sdtEndPr>
        <w:rPr>
          <w:rStyle w:val="Style1"/>
        </w:rPr>
      </w:sdtEndPr>
      <w:sdtContent>
        <w:p w14:paraId="49E240F3" w14:textId="7501164B" w:rsidR="00EE3AFE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02958F8D" w14:textId="10D674AB" w:rsidR="00D4309A" w:rsidRDefault="00D4309A" w:rsidP="00D4309A"/>
        <w:p w14:paraId="102545FE" w14:textId="719849FB" w:rsidR="1630C853" w:rsidRDefault="0043722D"/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43722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43722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60D42" w14:textId="77777777" w:rsidR="0043722D" w:rsidRDefault="0043722D" w:rsidP="0043722D">
      <w:r>
        <w:separator/>
      </w:r>
    </w:p>
  </w:endnote>
  <w:endnote w:type="continuationSeparator" w:id="0">
    <w:p w14:paraId="2798D5AF" w14:textId="77777777" w:rsidR="0043722D" w:rsidRDefault="0043722D" w:rsidP="00437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5728F" w14:textId="5956E3EA" w:rsidR="0043722D" w:rsidRDefault="0043722D" w:rsidP="0043722D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75726D28" w14:textId="04A96D81" w:rsidR="0043722D" w:rsidRPr="0043722D" w:rsidRDefault="0043722D" w:rsidP="0043722D">
    <w:pPr>
      <w:pStyle w:val="Footer"/>
      <w:jc w:val="right"/>
      <w:rPr>
        <w:b/>
        <w:color w:val="FF0000"/>
      </w:rPr>
    </w:pPr>
    <w:r>
      <w:rPr>
        <w:b/>
        <w:color w:val="FF0000"/>
      </w:rPr>
      <w:t>6.17.26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1D010" w14:textId="77777777" w:rsidR="0043722D" w:rsidRDefault="0043722D" w:rsidP="0043722D">
      <w:r>
        <w:separator/>
      </w:r>
    </w:p>
  </w:footnote>
  <w:footnote w:type="continuationSeparator" w:id="0">
    <w:p w14:paraId="1F9AE98D" w14:textId="77777777" w:rsidR="0043722D" w:rsidRDefault="0043722D" w:rsidP="00437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42791"/>
    <w:rsid w:val="00046AC9"/>
    <w:rsid w:val="00054686"/>
    <w:rsid w:val="00056EC3"/>
    <w:rsid w:val="00070EB2"/>
    <w:rsid w:val="00091BF8"/>
    <w:rsid w:val="000941C2"/>
    <w:rsid w:val="000A248F"/>
    <w:rsid w:val="000A2967"/>
    <w:rsid w:val="001163E6"/>
    <w:rsid w:val="00137AC6"/>
    <w:rsid w:val="00143DFF"/>
    <w:rsid w:val="00152D56"/>
    <w:rsid w:val="0016273A"/>
    <w:rsid w:val="00166934"/>
    <w:rsid w:val="00176944"/>
    <w:rsid w:val="00181D41"/>
    <w:rsid w:val="001A7F64"/>
    <w:rsid w:val="001B7ACE"/>
    <w:rsid w:val="001C6310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0168"/>
    <w:rsid w:val="00277C7B"/>
    <w:rsid w:val="00282F3A"/>
    <w:rsid w:val="00286360"/>
    <w:rsid w:val="00290A9B"/>
    <w:rsid w:val="00296208"/>
    <w:rsid w:val="002A050A"/>
    <w:rsid w:val="002B4699"/>
    <w:rsid w:val="002C2304"/>
    <w:rsid w:val="002F042C"/>
    <w:rsid w:val="00316601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E7E01"/>
    <w:rsid w:val="003F6BD7"/>
    <w:rsid w:val="00406270"/>
    <w:rsid w:val="004067A5"/>
    <w:rsid w:val="004166B8"/>
    <w:rsid w:val="00423263"/>
    <w:rsid w:val="00426D62"/>
    <w:rsid w:val="004354C0"/>
    <w:rsid w:val="0043722D"/>
    <w:rsid w:val="0044365C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E1608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67E5"/>
    <w:rsid w:val="00784806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37A7D"/>
    <w:rsid w:val="00945866"/>
    <w:rsid w:val="00950428"/>
    <w:rsid w:val="00962912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0098"/>
    <w:rsid w:val="00B21D5B"/>
    <w:rsid w:val="00B253BE"/>
    <w:rsid w:val="00B73C2D"/>
    <w:rsid w:val="00B8428F"/>
    <w:rsid w:val="00B94DEE"/>
    <w:rsid w:val="00BA212F"/>
    <w:rsid w:val="00BC1ECF"/>
    <w:rsid w:val="00BF3A18"/>
    <w:rsid w:val="00BF547C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25228"/>
    <w:rsid w:val="00D271FD"/>
    <w:rsid w:val="00D30F3A"/>
    <w:rsid w:val="00D4309A"/>
    <w:rsid w:val="00D468FB"/>
    <w:rsid w:val="00D64EDA"/>
    <w:rsid w:val="00D67D8B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29F7"/>
    <w:rsid w:val="00E3659E"/>
    <w:rsid w:val="00E3783E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4372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3722D"/>
  </w:style>
  <w:style w:type="paragraph" w:styleId="Footer">
    <w:name w:val="footer"/>
    <w:basedOn w:val="Normal"/>
    <w:link w:val="FooterChar"/>
    <w:unhideWhenUsed/>
    <w:rsid w:val="004372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37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016E1"/>
    <w:rsid w:val="00613E78"/>
    <w:rsid w:val="006E160C"/>
    <w:rsid w:val="00711370"/>
    <w:rsid w:val="007767E5"/>
    <w:rsid w:val="00827F09"/>
    <w:rsid w:val="008315E0"/>
    <w:rsid w:val="008578E3"/>
    <w:rsid w:val="00867B93"/>
    <w:rsid w:val="008B14CF"/>
    <w:rsid w:val="008D6BCE"/>
    <w:rsid w:val="009440F1"/>
    <w:rsid w:val="00A67E49"/>
    <w:rsid w:val="00AF794B"/>
    <w:rsid w:val="00B0112D"/>
    <w:rsid w:val="00B65462"/>
    <w:rsid w:val="00BE3CD2"/>
    <w:rsid w:val="00CD01C1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9798F-6E1B-4B86-951F-CDE23A962B97}">
  <ds:schemaRefs>
    <ds:schemaRef ds:uri="http://purl.org/dc/dcmitype/"/>
    <ds:schemaRef ds:uri="http://schemas.openxmlformats.org/package/2006/metadata/core-properties"/>
    <ds:schemaRef ds:uri="http://schemas.microsoft.com/office/2006/metadata/properties"/>
    <ds:schemaRef ds:uri="8f8ab3f8-3e8e-4b9c-968b-c6f9209e75c1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2e9ea517-87af-4538-8a97-e96694b7b5b9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0E71F7-E20C-4EB1-B85C-392C36B17E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B6CB90-2FB4-4BF2-A059-F670B4D48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2026-06-17T14:21:00Z</dcterms:created>
  <dcterms:modified xsi:type="dcterms:W3CDTF">2026-06-17T14:21:00Z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