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>
        <w:trPr>
          <w:trHeight w:val="356"/>
        </w:trPr>
        <w:tc>
          <w:tcPr>
            <w:tcW w:w="2803" w:type="dxa"/>
            <w:tcBorders>
              <w:bottom w:val="single" w:sz="6" w:space="0" w:color="000000"/>
              <w:right w:val="single" w:sz="6" w:space="0" w:color="000000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/>
              <w:bottom w:val="single" w:sz="6" w:space="0" w:color="000000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>
        <w:trPr>
          <w:trHeight w:val="354"/>
        </w:trPr>
        <w:tc>
          <w:tcPr>
            <w:tcW w:w="28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>
        <w:trPr>
          <w:trHeight w:val="633"/>
        </w:trPr>
        <w:tc>
          <w:tcPr>
            <w:tcW w:w="28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DA77E9" w14:textId="6772D293" w:rsidR="00F54963" w:rsidRPr="00405AEB" w:rsidRDefault="00C107A7">
            <w:pPr>
              <w:pStyle w:val="TableParagraph"/>
              <w:spacing w:before="171"/>
              <w:ind w:left="115"/>
              <w:rPr>
                <w:sz w:val="24"/>
              </w:rPr>
            </w:pPr>
            <w:r>
              <w:rPr>
                <w:sz w:val="24"/>
              </w:rPr>
              <w:t xml:space="preserve">Kevin </w:t>
            </w:r>
            <w:proofErr w:type="spellStart"/>
            <w:r>
              <w:rPr>
                <w:sz w:val="24"/>
              </w:rPr>
              <w:t>Freyder</w:t>
            </w:r>
            <w:proofErr w:type="spellEnd"/>
            <w:r>
              <w:rPr>
                <w:sz w:val="24"/>
              </w:rPr>
              <w:t>; kevin</w:t>
            </w:r>
            <w:r w:rsidR="006B0079">
              <w:rPr>
                <w:sz w:val="24"/>
              </w:rPr>
              <w:t>.freyder@pittsburghpa.gov</w:t>
            </w:r>
            <w:r w:rsidR="00283174">
              <w:rPr>
                <w:sz w:val="24"/>
              </w:rPr>
              <w:t xml:space="preserve"> </w:t>
            </w:r>
          </w:p>
        </w:tc>
      </w:tr>
      <w:tr w:rsidR="00F54963" w:rsidRPr="00405AEB" w14:paraId="00DA77ED" w14:textId="77777777">
        <w:trPr>
          <w:trHeight w:val="354"/>
        </w:trPr>
        <w:tc>
          <w:tcPr>
            <w:tcW w:w="2803" w:type="dxa"/>
            <w:tcBorders>
              <w:top w:val="single" w:sz="6" w:space="0" w:color="000000"/>
              <w:right w:val="single" w:sz="6" w:space="0" w:color="000000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/>
              <w:left w:val="single" w:sz="6" w:space="0" w:color="000000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21DE9553" w14:textId="77777777" w:rsidR="00990140" w:rsidRPr="00EE1DEE" w:rsidRDefault="00990140" w:rsidP="00990140">
      <w:pPr>
        <w:rPr>
          <w:sz w:val="24"/>
          <w:szCs w:val="24"/>
        </w:rPr>
      </w:pPr>
      <w:r w:rsidRPr="5AD1439F">
        <w:rPr>
          <w:sz w:val="24"/>
          <w:szCs w:val="24"/>
        </w:rPr>
        <w:t xml:space="preserve">Resolution authorizing the issuance of a warrant in favor of Meyer </w:t>
      </w:r>
      <w:proofErr w:type="spellStart"/>
      <w:r w:rsidRPr="5AD1439F">
        <w:rPr>
          <w:sz w:val="24"/>
          <w:szCs w:val="24"/>
        </w:rPr>
        <w:t>Unkovi</w:t>
      </w:r>
      <w:r>
        <w:rPr>
          <w:sz w:val="24"/>
          <w:szCs w:val="24"/>
        </w:rPr>
        <w:t>c</w:t>
      </w:r>
      <w:proofErr w:type="spellEnd"/>
      <w:r>
        <w:rPr>
          <w:sz w:val="24"/>
          <w:szCs w:val="24"/>
        </w:rPr>
        <w:t xml:space="preserve"> &amp;</w:t>
      </w:r>
      <w:r w:rsidRPr="5AD1439F">
        <w:rPr>
          <w:sz w:val="24"/>
          <w:szCs w:val="24"/>
        </w:rPr>
        <w:t xml:space="preserve"> Scott for </w:t>
      </w:r>
      <w:r>
        <w:rPr>
          <w:sz w:val="24"/>
          <w:szCs w:val="24"/>
        </w:rPr>
        <w:t xml:space="preserve">expert </w:t>
      </w:r>
      <w:r w:rsidRPr="5AD1439F">
        <w:rPr>
          <w:sz w:val="24"/>
          <w:szCs w:val="24"/>
        </w:rPr>
        <w:t>legal services</w:t>
      </w:r>
      <w:r>
        <w:rPr>
          <w:sz w:val="24"/>
          <w:szCs w:val="24"/>
        </w:rPr>
        <w:t xml:space="preserve"> for litigation filed in the Common Pleas Court of Allegheny County at GD 25-6555,</w:t>
      </w:r>
      <w:r w:rsidRPr="5AD1439F">
        <w:rPr>
          <w:sz w:val="24"/>
          <w:szCs w:val="24"/>
        </w:rPr>
        <w:t xml:space="preserve"> for an amount not to exceed </w:t>
      </w:r>
      <w:r>
        <w:rPr>
          <w:sz w:val="24"/>
          <w:szCs w:val="24"/>
        </w:rPr>
        <w:t>Eighteen</w:t>
      </w:r>
      <w:r w:rsidRPr="5AD1439F">
        <w:rPr>
          <w:sz w:val="24"/>
          <w:szCs w:val="24"/>
        </w:rPr>
        <w:t xml:space="preserve"> Thousand </w:t>
      </w:r>
      <w:r>
        <w:rPr>
          <w:sz w:val="24"/>
          <w:szCs w:val="24"/>
        </w:rPr>
        <w:t xml:space="preserve">Four </w:t>
      </w:r>
      <w:r w:rsidRPr="5AD1439F">
        <w:rPr>
          <w:sz w:val="24"/>
          <w:szCs w:val="24"/>
        </w:rPr>
        <w:t xml:space="preserve">Hundred </w:t>
      </w:r>
      <w:r>
        <w:rPr>
          <w:sz w:val="24"/>
          <w:szCs w:val="24"/>
        </w:rPr>
        <w:t>Twenty</w:t>
      </w:r>
      <w:r w:rsidRPr="5AD1439F">
        <w:rPr>
          <w:sz w:val="24"/>
          <w:szCs w:val="24"/>
        </w:rPr>
        <w:t xml:space="preserve"> Dollars ($</w:t>
      </w:r>
      <w:r>
        <w:rPr>
          <w:sz w:val="24"/>
          <w:szCs w:val="24"/>
        </w:rPr>
        <w:t>18</w:t>
      </w:r>
      <w:r w:rsidRPr="5AD1439F">
        <w:rPr>
          <w:sz w:val="24"/>
          <w:szCs w:val="24"/>
        </w:rPr>
        <w:t>,</w:t>
      </w:r>
      <w:r>
        <w:rPr>
          <w:sz w:val="24"/>
          <w:szCs w:val="24"/>
        </w:rPr>
        <w:t>420.00</w:t>
      </w:r>
      <w:r w:rsidRPr="5AD1439F">
        <w:rPr>
          <w:sz w:val="24"/>
          <w:szCs w:val="24"/>
        </w:rPr>
        <w:t>) over one year.</w:t>
      </w:r>
    </w:p>
    <w:p w14:paraId="369F825C" w14:textId="77777777" w:rsidR="009F01D4" w:rsidRPr="00EE1DEE" w:rsidRDefault="009F01D4" w:rsidP="009F01D4">
      <w:pPr>
        <w:rPr>
          <w:sz w:val="24"/>
          <w:szCs w:val="24"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3BFDA36B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311B7593" w:rsidR="00F54963" w:rsidRPr="00405AEB" w:rsidRDefault="00877615" w:rsidP="3BFDA36B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3BFDA36B">
              <w:rPr>
                <w:sz w:val="24"/>
                <w:szCs w:val="24"/>
              </w:rPr>
              <w:t>$</w:t>
            </w:r>
            <w:r w:rsidR="00990140">
              <w:rPr>
                <w:sz w:val="24"/>
                <w:szCs w:val="24"/>
              </w:rPr>
              <w:t>18,420.00</w:t>
            </w:r>
          </w:p>
        </w:tc>
      </w:tr>
      <w:tr w:rsidR="00405AEB" w:rsidRPr="00405AEB" w14:paraId="00DA77FA" w14:textId="77777777" w:rsidTr="3BFDA36B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3BFDA36B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3BFDA36B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42208151" w:rsidR="00CF6CB8" w:rsidRDefault="00CF6CB8" w:rsidP="00CF6CB8">
      <w:pPr>
        <w:pStyle w:val="BodyText"/>
        <w:spacing w:before="5"/>
      </w:pPr>
      <w:r>
        <w:t>11101.108000.</w:t>
      </w:r>
      <w:r w:rsidR="009F01D4">
        <w:t>53.5351</w:t>
      </w:r>
      <w:r w:rsidR="00990140">
        <w:t>7</w:t>
      </w:r>
      <w:r w:rsidR="009F01D4">
        <w:t>.2026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282D8BF1" w14:textId="77777777" w:rsidR="00F54963" w:rsidRDefault="00F54963">
      <w:pPr>
        <w:spacing w:line="274" w:lineRule="exact"/>
      </w:pPr>
    </w:p>
    <w:p w14:paraId="1D58D563" w14:textId="77777777" w:rsidR="000D6758" w:rsidRPr="000D6758" w:rsidRDefault="000D6758" w:rsidP="000D6758"/>
    <w:p w14:paraId="17912A6A" w14:textId="77777777" w:rsidR="000D6758" w:rsidRPr="000D6758" w:rsidRDefault="000D6758" w:rsidP="000D6758"/>
    <w:p w14:paraId="3483BDAB" w14:textId="77777777" w:rsidR="000D6758" w:rsidRPr="000D6758" w:rsidRDefault="000D6758" w:rsidP="000D6758"/>
    <w:p w14:paraId="3005BE70" w14:textId="77777777" w:rsidR="000D6758" w:rsidRPr="000D6758" w:rsidRDefault="000D6758" w:rsidP="000D6758"/>
    <w:p w14:paraId="0A01CB09" w14:textId="77777777" w:rsidR="000D6758" w:rsidRPr="000D6758" w:rsidRDefault="000D6758" w:rsidP="000D6758"/>
    <w:p w14:paraId="28EE6914" w14:textId="77777777" w:rsidR="000D6758" w:rsidRPr="000D6758" w:rsidRDefault="000D6758" w:rsidP="000D6758"/>
    <w:p w14:paraId="43127048" w14:textId="77777777" w:rsidR="000D6758" w:rsidRPr="000D6758" w:rsidRDefault="000D6758" w:rsidP="000D6758"/>
    <w:p w14:paraId="4DABF236" w14:textId="77777777" w:rsidR="000D6758" w:rsidRPr="000D6758" w:rsidRDefault="000D6758" w:rsidP="000D6758"/>
    <w:p w14:paraId="081F9535" w14:textId="77777777" w:rsidR="000D6758" w:rsidRPr="000D6758" w:rsidRDefault="000D6758" w:rsidP="000D6758"/>
    <w:p w14:paraId="5EADCA07" w14:textId="77777777" w:rsidR="000D6758" w:rsidRPr="000D6758" w:rsidRDefault="000D6758" w:rsidP="000D6758"/>
    <w:p w14:paraId="5ADBBE05" w14:textId="77777777" w:rsidR="000D6758" w:rsidRPr="000D6758" w:rsidRDefault="000D6758" w:rsidP="000D6758"/>
    <w:p w14:paraId="4B4C7728" w14:textId="77777777" w:rsidR="000D6758" w:rsidRPr="000D6758" w:rsidRDefault="000D6758" w:rsidP="000D6758"/>
    <w:p w14:paraId="16DFAC98" w14:textId="77777777" w:rsidR="000D6758" w:rsidRPr="000D6758" w:rsidRDefault="000D6758" w:rsidP="000D6758"/>
    <w:p w14:paraId="293C1FC2" w14:textId="77777777" w:rsidR="000D6758" w:rsidRDefault="000D6758" w:rsidP="000D6758"/>
    <w:p w14:paraId="122059E4" w14:textId="25435062" w:rsidR="000D6758" w:rsidRDefault="000D6758" w:rsidP="000D6758">
      <w:pPr>
        <w:tabs>
          <w:tab w:val="left" w:pos="7510"/>
        </w:tabs>
      </w:pPr>
      <w:r>
        <w:tab/>
        <w:t>AW – 5/6/2026</w:t>
      </w:r>
    </w:p>
    <w:p w14:paraId="226F849D" w14:textId="77777777" w:rsidR="00F454EF" w:rsidRDefault="00F454EF" w:rsidP="000D6758">
      <w:pPr>
        <w:tabs>
          <w:tab w:val="left" w:pos="7510"/>
        </w:tabs>
      </w:pPr>
    </w:p>
    <w:p w14:paraId="00DA7811" w14:textId="7E254091" w:rsidR="000D6758" w:rsidRPr="000D6758" w:rsidRDefault="000D6758" w:rsidP="000D6758">
      <w:pPr>
        <w:tabs>
          <w:tab w:val="left" w:pos="7510"/>
        </w:tabs>
        <w:sectPr w:rsidR="000D6758" w:rsidRPr="000D6758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ab/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9181F"/>
    <w:rsid w:val="000A3B57"/>
    <w:rsid w:val="000C39C3"/>
    <w:rsid w:val="000D6758"/>
    <w:rsid w:val="00145691"/>
    <w:rsid w:val="001D07AC"/>
    <w:rsid w:val="001F764E"/>
    <w:rsid w:val="00267967"/>
    <w:rsid w:val="00283174"/>
    <w:rsid w:val="00343DDD"/>
    <w:rsid w:val="00405AEB"/>
    <w:rsid w:val="004D5234"/>
    <w:rsid w:val="005502B5"/>
    <w:rsid w:val="005979F9"/>
    <w:rsid w:val="006B0079"/>
    <w:rsid w:val="00877615"/>
    <w:rsid w:val="008A79DB"/>
    <w:rsid w:val="008D52D0"/>
    <w:rsid w:val="00907CEE"/>
    <w:rsid w:val="00911CD1"/>
    <w:rsid w:val="00990140"/>
    <w:rsid w:val="00995268"/>
    <w:rsid w:val="009F01D4"/>
    <w:rsid w:val="00A57713"/>
    <w:rsid w:val="00A7513F"/>
    <w:rsid w:val="00B66075"/>
    <w:rsid w:val="00BF1E7E"/>
    <w:rsid w:val="00C107A7"/>
    <w:rsid w:val="00C87D34"/>
    <w:rsid w:val="00CC3D72"/>
    <w:rsid w:val="00CF6CB8"/>
    <w:rsid w:val="00E478A1"/>
    <w:rsid w:val="00E75038"/>
    <w:rsid w:val="00E87114"/>
    <w:rsid w:val="00EA3AF8"/>
    <w:rsid w:val="00EA44C2"/>
    <w:rsid w:val="00EA6360"/>
    <w:rsid w:val="00F454EF"/>
    <w:rsid w:val="00F54963"/>
    <w:rsid w:val="00FC0687"/>
    <w:rsid w:val="00FC079A"/>
    <w:rsid w:val="2CBC5F7D"/>
    <w:rsid w:val="3BFDA36B"/>
    <w:rsid w:val="6F83F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8317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1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1618</Characters>
  <Application>Microsoft Office Word</Application>
  <DocSecurity>0</DocSecurity>
  <Lines>13</Lines>
  <Paragraphs>3</Paragraphs>
  <ScaleCrop>false</ScaleCrop>
  <Company>city of pgh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3</cp:revision>
  <dcterms:created xsi:type="dcterms:W3CDTF">2026-05-06T16:13:00Z</dcterms:created>
  <dcterms:modified xsi:type="dcterms:W3CDTF">2026-05-06T16:13:00Z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