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405B4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1D9A58DD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72A6659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4F982C36" w14:textId="77777777" w:rsidTr="77E9F414">
        <w:trPr>
          <w:trHeight w:val="315"/>
          <w:jc w:val="center"/>
        </w:trPr>
        <w:tc>
          <w:tcPr>
            <w:tcW w:w="2880" w:type="dxa"/>
            <w:vAlign w:val="center"/>
          </w:tcPr>
          <w:p w14:paraId="135D37DF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2098CEE2" w14:textId="2D45E88B" w:rsidR="0026028D" w:rsidRPr="00A11267" w:rsidRDefault="002D5BB8" w:rsidP="002A6496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Office of Management and Budget</w:t>
                </w:r>
              </w:p>
            </w:tc>
          </w:sdtContent>
        </w:sdt>
      </w:tr>
      <w:tr w:rsidR="003C3771" w:rsidRPr="00950428" w14:paraId="51286862" w14:textId="77777777" w:rsidTr="77E9F414">
        <w:trPr>
          <w:trHeight w:val="255"/>
          <w:jc w:val="center"/>
        </w:trPr>
        <w:tc>
          <w:tcPr>
            <w:tcW w:w="2880" w:type="dxa"/>
            <w:vAlign w:val="center"/>
          </w:tcPr>
          <w:p w14:paraId="268E2093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tc>
          <w:tcPr>
            <w:tcW w:w="6750" w:type="dxa"/>
            <w:vAlign w:val="center"/>
          </w:tcPr>
          <w:p w14:paraId="185F4829" w14:textId="5E608606" w:rsidR="003C3771" w:rsidRDefault="00EE5E33" w:rsidP="29352DF3">
            <w:pPr>
              <w:spacing w:before="40" w:after="40" w:line="259" w:lineRule="auto"/>
              <w:rPr>
                <w:sz w:val="24"/>
                <w:szCs w:val="24"/>
              </w:rPr>
            </w:pPr>
            <w:r>
              <w:rPr>
                <w:rStyle w:val="Style1"/>
              </w:rPr>
              <w:t>Elizabeth Cercone</w:t>
            </w:r>
          </w:p>
        </w:tc>
      </w:tr>
      <w:tr w:rsidR="0026028D" w:rsidRPr="00950428" w14:paraId="73FE1513" w14:textId="77777777" w:rsidTr="77E9F414">
        <w:trPr>
          <w:trHeight w:val="165"/>
          <w:jc w:val="center"/>
        </w:trPr>
        <w:tc>
          <w:tcPr>
            <w:tcW w:w="2880" w:type="dxa"/>
            <w:vAlign w:val="center"/>
          </w:tcPr>
          <w:p w14:paraId="06BCB658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452059353"/>
            <w:placeholder>
              <w:docPart w:val="1F46A72798384BDFA60A15A31BFEFFC6"/>
            </w:placeholder>
            <w:text/>
          </w:sdtPr>
          <w:sdtEndPr>
            <w:rPr>
              <w:rStyle w:val="Style1"/>
            </w:rPr>
          </w:sdtEndPr>
          <w:sdtContent>
            <w:tc>
              <w:tcPr>
                <w:tcW w:w="6750" w:type="dxa"/>
                <w:vAlign w:val="center"/>
              </w:tcPr>
              <w:p w14:paraId="39E05770" w14:textId="2C48D194" w:rsidR="0026028D" w:rsidRPr="00C24F39" w:rsidRDefault="7FDCB651" w:rsidP="77E9F414">
                <w:pPr>
                  <w:spacing w:before="40" w:after="40"/>
                  <w:rPr>
                    <w:sz w:val="24"/>
                    <w:szCs w:val="24"/>
                  </w:rPr>
                </w:pPr>
                <w:r w:rsidRPr="77E9F414">
                  <w:rPr>
                    <w:rStyle w:val="Style1"/>
                  </w:rPr>
                  <w:t>Rea Price</w:t>
                </w:r>
                <w:r w:rsidR="007F45CF" w:rsidRPr="77E9F414">
                  <w:rPr>
                    <w:rStyle w:val="Style1"/>
                  </w:rPr>
                  <w:t xml:space="preserve"> (</w:t>
                </w:r>
                <w:r w:rsidR="0297BAAF" w:rsidRPr="77E9F414">
                  <w:rPr>
                    <w:rStyle w:val="Style1"/>
                  </w:rPr>
                  <w:t>rea.price</w:t>
                </w:r>
                <w:r w:rsidR="007F45CF" w:rsidRPr="77E9F414">
                  <w:rPr>
                    <w:rStyle w:val="Style1"/>
                  </w:rPr>
                  <w:t>@pittsburghpa.gov), x2640</w:t>
                </w:r>
              </w:p>
            </w:tc>
          </w:sdtContent>
        </w:sdt>
      </w:tr>
      <w:tr w:rsidR="0026028D" w:rsidRPr="00950428" w14:paraId="1BBB842F" w14:textId="77777777" w:rsidTr="77E9F414">
        <w:trPr>
          <w:trHeight w:val="300"/>
          <w:jc w:val="center"/>
        </w:trPr>
        <w:tc>
          <w:tcPr>
            <w:tcW w:w="2880" w:type="dxa"/>
            <w:vAlign w:val="center"/>
          </w:tcPr>
          <w:p w14:paraId="31D6FC2D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67AC7CDD" w14:textId="77777777" w:rsidR="0026028D" w:rsidRPr="00950428" w:rsidRDefault="007F45CF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0A37501D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5D96BBD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11C87D99" w14:textId="3F1DA3F2" w:rsidR="003F6BD7" w:rsidRPr="00950428" w:rsidRDefault="007F45CF" w:rsidP="002A6496">
          <w:pPr>
            <w:rPr>
              <w:sz w:val="24"/>
              <w:szCs w:val="24"/>
            </w:rPr>
          </w:pPr>
          <w:r w:rsidRPr="77E9F414">
            <w:rPr>
              <w:sz w:val="24"/>
              <w:szCs w:val="24"/>
            </w:rPr>
            <w:t xml:space="preserve">This resolution </w:t>
          </w:r>
          <w:r w:rsidR="170CECC5" w:rsidRPr="77E9F414">
            <w:rPr>
              <w:sz w:val="24"/>
              <w:szCs w:val="24"/>
            </w:rPr>
            <w:t xml:space="preserve">amends resolution 838 of 2025, which </w:t>
          </w:r>
          <w:r w:rsidRPr="77E9F414">
            <w:rPr>
              <w:sz w:val="24"/>
              <w:szCs w:val="24"/>
            </w:rPr>
            <w:t xml:space="preserve">set the </w:t>
          </w:r>
          <w:r w:rsidR="00E71DD0" w:rsidRPr="77E9F414">
            <w:rPr>
              <w:sz w:val="24"/>
              <w:szCs w:val="24"/>
            </w:rPr>
            <w:t>number of officers and employees</w:t>
          </w:r>
          <w:r w:rsidR="0054177C" w:rsidRPr="77E9F414">
            <w:rPr>
              <w:sz w:val="24"/>
              <w:szCs w:val="24"/>
            </w:rPr>
            <w:t xml:space="preserve"> and their pay rates</w:t>
          </w:r>
          <w:r w:rsidRPr="77E9F414">
            <w:rPr>
              <w:sz w:val="24"/>
              <w:szCs w:val="24"/>
            </w:rPr>
            <w:t xml:space="preserve"> for the 202</w:t>
          </w:r>
          <w:r w:rsidR="00EE5E33" w:rsidRPr="77E9F414">
            <w:rPr>
              <w:sz w:val="24"/>
              <w:szCs w:val="24"/>
            </w:rPr>
            <w:t xml:space="preserve">6 </w:t>
          </w:r>
          <w:r w:rsidRPr="77E9F414">
            <w:rPr>
              <w:sz w:val="24"/>
              <w:szCs w:val="24"/>
            </w:rPr>
            <w:t>Operating Budget</w:t>
          </w:r>
          <w:r w:rsidR="55F78896" w:rsidRPr="77E9F414">
            <w:rPr>
              <w:sz w:val="24"/>
              <w:szCs w:val="24"/>
            </w:rPr>
            <w:t xml:space="preserve">, by exchanging one </w:t>
          </w:r>
          <w:r w:rsidR="008D42EC">
            <w:rPr>
              <w:sz w:val="24"/>
              <w:szCs w:val="24"/>
            </w:rPr>
            <w:t xml:space="preserve">Division </w:t>
          </w:r>
          <w:r w:rsidR="55F78896" w:rsidRPr="77E9F414">
            <w:rPr>
              <w:sz w:val="24"/>
              <w:szCs w:val="24"/>
            </w:rPr>
            <w:t>Chief for one Assistant Chief in the Bureau of EMS.</w:t>
          </w:r>
          <w:r w:rsidR="657CF77C" w:rsidRPr="77E9F414">
            <w:rPr>
              <w:sz w:val="24"/>
              <w:szCs w:val="24"/>
            </w:rPr>
            <w:t xml:space="preserve"> </w:t>
          </w:r>
        </w:p>
      </w:sdtContent>
    </w:sdt>
    <w:p w14:paraId="5DAB6C7B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1317407B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45FCF0C0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EFB558A" w14:textId="77777777" w:rsidR="00CB2BD7" w:rsidRPr="00950428" w:rsidRDefault="00E71DD0" w:rsidP="00E71DD0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Personnel costs, as appropriated</w:t>
            </w:r>
            <w:r w:rsidR="00875842" w:rsidRPr="00950428">
              <w:rPr>
                <w:sz w:val="24"/>
                <w:szCs w:val="24"/>
              </w:rPr>
              <w:t xml:space="preserve"> </w:t>
            </w:r>
          </w:p>
        </w:tc>
      </w:tr>
      <w:tr w:rsidR="00EE4AE4" w:rsidRPr="00950428" w14:paraId="6BCBFFB6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02903312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5474BBEA" w14:textId="77777777" w:rsidR="00EE4AE4" w:rsidRPr="00950428" w:rsidRDefault="00F513A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2F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4D3F6443" w14:textId="77777777" w:rsidR="00EE4AE4" w:rsidRPr="00950428" w:rsidRDefault="00F513A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1DD0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254A59E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4D46F09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0DCF6349" w14:textId="77777777" w:rsidR="00EE4AE4" w:rsidRPr="00950428" w:rsidRDefault="00F513A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5E63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1EEB959E" w14:textId="77777777" w:rsidR="00EE4AE4" w:rsidRPr="00950428" w:rsidRDefault="00F513A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6E2B74FB" w14:textId="77777777" w:rsidR="00EE4AE4" w:rsidRPr="00950428" w:rsidRDefault="00F513A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07EAC478" w14:textId="77777777" w:rsidR="00EE4AE4" w:rsidRPr="00950428" w:rsidRDefault="00F513A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2211450D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49F867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36BDFF04" w14:textId="77777777" w:rsidR="00423263" w:rsidRPr="00950428" w:rsidRDefault="00F513A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5E63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5CE13EA7" w14:textId="77777777" w:rsidR="00423263" w:rsidRPr="00950428" w:rsidRDefault="00F513A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02EB378F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FEA6957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6295629D" w14:textId="14382EEB" w:rsidR="003F6BD7" w:rsidRPr="00A53982" w:rsidRDefault="00F513A9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rStyle w:val="Style1"/>
          </w:rPr>
          <w:id w:val="-1576964566"/>
          <w:placeholder>
            <w:docPart w:val="320FA520A1E94688AEB9F4F32BE0DC8B"/>
          </w:placeholder>
          <w:text/>
        </w:sdtPr>
        <w:sdtEndPr>
          <w:rPr>
            <w:rStyle w:val="DefaultParagraphFont"/>
            <w:sz w:val="20"/>
          </w:rPr>
        </w:sdtEndPr>
        <w:sdtContent>
          <w:r w:rsidR="007F45CF" w:rsidRPr="29352DF3">
            <w:rPr>
              <w:rStyle w:val="Style1"/>
            </w:rPr>
            <w:t xml:space="preserve">Spending shall be authorized as indicated </w:t>
          </w:r>
          <w:r w:rsidR="00E71DD0" w:rsidRPr="29352DF3">
            <w:rPr>
              <w:rStyle w:val="Style1"/>
            </w:rPr>
            <w:t>in the 51 (Salaries) and 52 (Employee Benefits) accounts of the 202</w:t>
          </w:r>
          <w:r w:rsidR="00EE5E33">
            <w:rPr>
              <w:rStyle w:val="Style1"/>
            </w:rPr>
            <w:t>6</w:t>
          </w:r>
          <w:r w:rsidR="005A75EF">
            <w:rPr>
              <w:rStyle w:val="Style1"/>
            </w:rPr>
            <w:t xml:space="preserve"> </w:t>
          </w:r>
          <w:r w:rsidR="00E71DD0" w:rsidRPr="29352DF3">
            <w:rPr>
              <w:rStyle w:val="Style1"/>
            </w:rPr>
            <w:t>Operating Budget.</w:t>
          </w:r>
        </w:sdtContent>
      </w:sdt>
    </w:p>
    <w:p w14:paraId="6A05A809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2F484B1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3257C61" w14:textId="47DE8E6A" w:rsidR="003F6BD7" w:rsidRPr="00950428" w:rsidRDefault="007F45CF" w:rsidP="29352DF3">
          <w:pPr>
            <w:autoSpaceDE w:val="0"/>
            <w:autoSpaceDN w:val="0"/>
            <w:adjustRightInd w:val="0"/>
            <w:rPr>
              <w:b/>
              <w:bCs/>
              <w:sz w:val="24"/>
              <w:szCs w:val="24"/>
            </w:rPr>
          </w:pPr>
          <w:r w:rsidRPr="29352DF3">
            <w:rPr>
              <w:rStyle w:val="Style1"/>
            </w:rPr>
            <w:t xml:space="preserve">This resolution sets all </w:t>
          </w:r>
          <w:r w:rsidR="00E71DD0" w:rsidRPr="29352DF3">
            <w:rPr>
              <w:rStyle w:val="Style1"/>
            </w:rPr>
            <w:t xml:space="preserve">personnel costs for </w:t>
          </w:r>
          <w:r w:rsidRPr="29352DF3">
            <w:rPr>
              <w:rStyle w:val="Style1"/>
            </w:rPr>
            <w:t>the 202</w:t>
          </w:r>
          <w:r w:rsidR="00EE5E33">
            <w:rPr>
              <w:rStyle w:val="Style1"/>
            </w:rPr>
            <w:t>6</w:t>
          </w:r>
          <w:r w:rsidR="005A75EF">
            <w:rPr>
              <w:rStyle w:val="Style1"/>
            </w:rPr>
            <w:t xml:space="preserve"> </w:t>
          </w:r>
          <w:r w:rsidRPr="29352DF3">
            <w:rPr>
              <w:rStyle w:val="Style1"/>
            </w:rPr>
            <w:t xml:space="preserve">Operating Budget. </w:t>
          </w:r>
          <w:r w:rsidR="00E71DD0" w:rsidRPr="29352DF3">
            <w:rPr>
              <w:rStyle w:val="Style1"/>
            </w:rPr>
            <w:t>Associated costs are also appropriated in the budget.</w:t>
          </w:r>
        </w:p>
      </w:sdtContent>
    </w:sdt>
    <w:p w14:paraId="5A39BBE3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02F3D393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68F9DA86" w14:textId="77777777" w:rsidR="00321263" w:rsidRDefault="00E71DD0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41C8F396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2A3D3EC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04CB7E9F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0D0B940D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3A33187F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678A95BE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07D99E80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0ADB82D4" w14:textId="77777777" w:rsidR="00BC1ECF" w:rsidRPr="00950428" w:rsidRDefault="00F513A9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71FC3C03" w14:textId="77777777" w:rsidR="00BC1ECF" w:rsidRPr="00950428" w:rsidRDefault="00F513A9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3D38C331" w14:textId="77777777" w:rsidR="005C2315" w:rsidRDefault="00F513A9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79D06954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0E27B00A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0CEABCB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66BDB3E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0061E4C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DD65F89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631CC4B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4EAFD9C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4C78876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9DCFBCB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B94D5A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11F3BC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C1BD247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3DEEC669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77AA91D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F178AF9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3656B9AB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26BCF57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3C08C10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45FB0818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563813AD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47BF3B1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4F93066B" w14:textId="77777777" w:rsidR="00C8728C" w:rsidRPr="00950428" w:rsidRDefault="00F513A9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564D3A60" w14:textId="77777777" w:rsidR="00C8728C" w:rsidRPr="00950428" w:rsidRDefault="00F513A9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049F31CB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88D1F9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53128261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7151C69F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041C7A8C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8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143A8" w14:textId="77777777" w:rsidR="00455178" w:rsidRDefault="00455178" w:rsidP="00D020F5">
      <w:r>
        <w:separator/>
      </w:r>
    </w:p>
  </w:endnote>
  <w:endnote w:type="continuationSeparator" w:id="0">
    <w:p w14:paraId="13EA4D22" w14:textId="77777777" w:rsidR="00455178" w:rsidRDefault="00455178" w:rsidP="00D02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F0AC0" w14:textId="51EDA728" w:rsidR="00D020F5" w:rsidRDefault="00D020F5" w:rsidP="00D020F5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07FFB" w14:textId="77777777" w:rsidR="00455178" w:rsidRDefault="00455178" w:rsidP="00D020F5">
      <w:r>
        <w:separator/>
      </w:r>
    </w:p>
  </w:footnote>
  <w:footnote w:type="continuationSeparator" w:id="0">
    <w:p w14:paraId="7073F051" w14:textId="77777777" w:rsidR="00455178" w:rsidRDefault="00455178" w:rsidP="00D020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1F074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A6496"/>
    <w:rsid w:val="002B4699"/>
    <w:rsid w:val="002C2304"/>
    <w:rsid w:val="002D5BB8"/>
    <w:rsid w:val="002F042C"/>
    <w:rsid w:val="002F3207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5E63"/>
    <w:rsid w:val="00426D62"/>
    <w:rsid w:val="004354C0"/>
    <w:rsid w:val="0045209B"/>
    <w:rsid w:val="00455178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177C"/>
    <w:rsid w:val="00546B77"/>
    <w:rsid w:val="0055497F"/>
    <w:rsid w:val="00555779"/>
    <w:rsid w:val="00556869"/>
    <w:rsid w:val="00561396"/>
    <w:rsid w:val="005A6B2C"/>
    <w:rsid w:val="005A75EF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A5387"/>
    <w:rsid w:val="006C02FB"/>
    <w:rsid w:val="00712E0D"/>
    <w:rsid w:val="00713488"/>
    <w:rsid w:val="00726132"/>
    <w:rsid w:val="00733AF3"/>
    <w:rsid w:val="007702FA"/>
    <w:rsid w:val="007B1E56"/>
    <w:rsid w:val="007B521D"/>
    <w:rsid w:val="007B70F7"/>
    <w:rsid w:val="007D5FC2"/>
    <w:rsid w:val="007D7F70"/>
    <w:rsid w:val="007F45CF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D42EC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73C2D"/>
    <w:rsid w:val="00B94DEE"/>
    <w:rsid w:val="00BA212F"/>
    <w:rsid w:val="00BC1ECF"/>
    <w:rsid w:val="00BE278B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020F5"/>
    <w:rsid w:val="00D12422"/>
    <w:rsid w:val="00D12A16"/>
    <w:rsid w:val="00D16763"/>
    <w:rsid w:val="00D32FE6"/>
    <w:rsid w:val="00D343B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DF40D0"/>
    <w:rsid w:val="00E06A73"/>
    <w:rsid w:val="00E12D1B"/>
    <w:rsid w:val="00E27EB1"/>
    <w:rsid w:val="00E3140E"/>
    <w:rsid w:val="00E3659E"/>
    <w:rsid w:val="00E3783E"/>
    <w:rsid w:val="00E61AB4"/>
    <w:rsid w:val="00E64A3D"/>
    <w:rsid w:val="00E71DD0"/>
    <w:rsid w:val="00E7360F"/>
    <w:rsid w:val="00E840CC"/>
    <w:rsid w:val="00E90DD1"/>
    <w:rsid w:val="00EC15C0"/>
    <w:rsid w:val="00EC1F00"/>
    <w:rsid w:val="00ED66B9"/>
    <w:rsid w:val="00EE3AFE"/>
    <w:rsid w:val="00EE4AE4"/>
    <w:rsid w:val="00EE5E33"/>
    <w:rsid w:val="00EE7FC2"/>
    <w:rsid w:val="00F02DDA"/>
    <w:rsid w:val="00F10F76"/>
    <w:rsid w:val="00F14B76"/>
    <w:rsid w:val="00F37F24"/>
    <w:rsid w:val="00F513A9"/>
    <w:rsid w:val="00F57E43"/>
    <w:rsid w:val="00F62A7D"/>
    <w:rsid w:val="00F63B20"/>
    <w:rsid w:val="00F71BAA"/>
    <w:rsid w:val="00F80F50"/>
    <w:rsid w:val="00F97CB6"/>
    <w:rsid w:val="00FA5187"/>
    <w:rsid w:val="00FA729B"/>
    <w:rsid w:val="00FB16C6"/>
    <w:rsid w:val="00FB41C1"/>
    <w:rsid w:val="00FC028F"/>
    <w:rsid w:val="00FD05AF"/>
    <w:rsid w:val="00FD67CD"/>
    <w:rsid w:val="00FF7D41"/>
    <w:rsid w:val="0297BAAF"/>
    <w:rsid w:val="170CECC5"/>
    <w:rsid w:val="19C71797"/>
    <w:rsid w:val="1F59545D"/>
    <w:rsid w:val="22A9AAA8"/>
    <w:rsid w:val="29352DF3"/>
    <w:rsid w:val="555E6F51"/>
    <w:rsid w:val="55F78896"/>
    <w:rsid w:val="657CF77C"/>
    <w:rsid w:val="715D30F5"/>
    <w:rsid w:val="74DDE334"/>
    <w:rsid w:val="77E9F414"/>
    <w:rsid w:val="7A85FDD8"/>
    <w:rsid w:val="7F1A8F9F"/>
    <w:rsid w:val="7FDCB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C93EF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D020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020F5"/>
  </w:style>
  <w:style w:type="paragraph" w:styleId="Footer">
    <w:name w:val="footer"/>
    <w:basedOn w:val="Normal"/>
    <w:link w:val="FooterChar"/>
    <w:unhideWhenUsed/>
    <w:rsid w:val="00D020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D020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1F46A72798384BDFA60A15A31BFEFF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9FD0C5-5CB6-405E-A4C5-241BD7069A9C}"/>
      </w:docPartPr>
      <w:docPartBody>
        <w:p w:rsidR="00DA4831" w:rsidRDefault="009F555C" w:rsidP="009F555C">
          <w:pPr>
            <w:pStyle w:val="1F46A72798384BDFA60A15A31BFEFFC6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033B14"/>
    <w:rsid w:val="001F4229"/>
    <w:rsid w:val="00211C79"/>
    <w:rsid w:val="003333E4"/>
    <w:rsid w:val="00336D70"/>
    <w:rsid w:val="0048063B"/>
    <w:rsid w:val="005357A8"/>
    <w:rsid w:val="005633C2"/>
    <w:rsid w:val="00581E97"/>
    <w:rsid w:val="005C35E8"/>
    <w:rsid w:val="005F3E12"/>
    <w:rsid w:val="006E160C"/>
    <w:rsid w:val="00711370"/>
    <w:rsid w:val="00745867"/>
    <w:rsid w:val="007767E5"/>
    <w:rsid w:val="00827F09"/>
    <w:rsid w:val="008315E0"/>
    <w:rsid w:val="008578E3"/>
    <w:rsid w:val="008D6BCE"/>
    <w:rsid w:val="009440F1"/>
    <w:rsid w:val="009F555C"/>
    <w:rsid w:val="00A67E49"/>
    <w:rsid w:val="00AF794B"/>
    <w:rsid w:val="00B65462"/>
    <w:rsid w:val="00BE3CD2"/>
    <w:rsid w:val="00C90BA0"/>
    <w:rsid w:val="00CD7670"/>
    <w:rsid w:val="00CF54B6"/>
    <w:rsid w:val="00D23561"/>
    <w:rsid w:val="00D332BE"/>
    <w:rsid w:val="00DA4831"/>
    <w:rsid w:val="00E73408"/>
    <w:rsid w:val="00EB5704"/>
    <w:rsid w:val="00EF4866"/>
    <w:rsid w:val="00F06AA1"/>
    <w:rsid w:val="00FA729B"/>
    <w:rsid w:val="00FF2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9F555C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F46A72798384BDFA60A15A31BFEFFC6">
    <w:name w:val="1F46A72798384BDFA60A15A31BFEFFC6"/>
    <w:rsid w:val="009F555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36CB5-F96D-4D34-AEDD-7B49C2C5E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1817</Characters>
  <Application>Microsoft Office Word</Application>
  <DocSecurity>4</DocSecurity>
  <Lines>15</Lines>
  <Paragraphs>4</Paragraphs>
  <ScaleCrop>false</ScaleCrop>
  <Company>city of pgh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Criss, Louise</cp:lastModifiedBy>
  <cp:revision>2</cp:revision>
  <cp:lastPrinted>2020-01-27T20:30:00Z</cp:lastPrinted>
  <dcterms:created xsi:type="dcterms:W3CDTF">2026-04-01T14:37:00Z</dcterms:created>
  <dcterms:modified xsi:type="dcterms:W3CDTF">2026-04-01T14:37:00Z</dcterms:modified>
</cp:coreProperties>
</file>